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C4" w:rsidRPr="003A5F87" w:rsidRDefault="00A85E2C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1.Взаимоотношение РПЦ, российского государства и русского общества в начале </w:t>
      </w:r>
      <w:r w:rsidRPr="003A5F87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XX</w:t>
      </w: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 века. Император Николай .</w:t>
      </w:r>
    </w:p>
    <w:p w:rsidR="00D67BAF" w:rsidRPr="003A5F87" w:rsidRDefault="001A3FEA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Император есть хранитель и защитник  догматов господствующей веры посредством  Святейшего Правительствующего Синода. Первенствующий член Синода – митр Санкт – Петербургский  Антоний Вадковский</w:t>
      </w:r>
      <w:r w:rsidR="00FD3D7B" w:rsidRPr="003A5F87">
        <w:rPr>
          <w:rFonts w:ascii="Times New Roman" w:hAnsi="Times New Roman" w:cs="Times New Roman"/>
          <w:sz w:val="20"/>
          <w:szCs w:val="20"/>
        </w:rPr>
        <w:t xml:space="preserve"> (1846 - 1912)</w:t>
      </w:r>
      <w:r w:rsidRPr="003A5F87">
        <w:rPr>
          <w:rFonts w:ascii="Times New Roman" w:hAnsi="Times New Roman" w:cs="Times New Roman"/>
          <w:sz w:val="20"/>
          <w:szCs w:val="20"/>
        </w:rPr>
        <w:t xml:space="preserve">. В епархиях сохранялось двоевластие: епархиальный архиерей и духовная консистория. Комплекс социальной  неполноценности духовенства. Облегчение поступления после ДС в светские учебные заведения. Высокое налогообложение духовенства. Жалование духовенству из требуемых 50 млн. лишь 18. Оптина и Зосимова пустынь – рост монастырей. Основная масса русской интеллигенции настроена была весьма антицерковно. Лучшие предстители  русской культура обращаются к Ц., а народ от Ц. отходит. Авторитет священника уменьшается. 40 000 церковно – приходских </w:t>
      </w:r>
      <w:r w:rsidR="00C34CB7" w:rsidRPr="003A5F87">
        <w:rPr>
          <w:rFonts w:ascii="Times New Roman" w:hAnsi="Times New Roman" w:cs="Times New Roman"/>
          <w:sz w:val="20"/>
          <w:szCs w:val="20"/>
        </w:rPr>
        <w:t xml:space="preserve">школ в очень тяжелом материальном положении. Приходы не имели права юридического лица и права собственности. 64 епархии, 40 викариатств,  50 000 приходских храмов, 100 000 белого д –ва, 1000 монастырей, 50 тыс. монаш. 115 млн. из 182 млн. населения православные. 4 Академии (700 студентов), 60 семинарий, 100 ДУ, 100 ЕУч. Виттовская индустриализация России. 1900 – 1903 – промышленный кризис, образование радикальных партий, забостовки, погромы помещичьих усадеб, игнорирование сельского хозяйства. </w:t>
      </w:r>
      <w:r w:rsidR="00D67BAF" w:rsidRPr="003A5F87">
        <w:rPr>
          <w:rFonts w:ascii="Times New Roman" w:hAnsi="Times New Roman" w:cs="Times New Roman"/>
          <w:b/>
          <w:sz w:val="20"/>
          <w:szCs w:val="20"/>
        </w:rPr>
        <w:t>12 декабря</w:t>
      </w:r>
      <w:r w:rsidR="00D67BAF" w:rsidRPr="003A5F87">
        <w:rPr>
          <w:rFonts w:ascii="Times New Roman" w:hAnsi="Times New Roman" w:cs="Times New Roman"/>
          <w:sz w:val="20"/>
          <w:szCs w:val="20"/>
        </w:rPr>
        <w:t xml:space="preserve"> 1904– указ о веротерпимости.  </w:t>
      </w:r>
      <w:r w:rsidR="00D67BAF" w:rsidRPr="003A5F87">
        <w:rPr>
          <w:rFonts w:ascii="Times New Roman" w:hAnsi="Times New Roman" w:cs="Times New Roman"/>
          <w:b/>
          <w:sz w:val="20"/>
          <w:szCs w:val="20"/>
        </w:rPr>
        <w:t>17 октября 1905 – создание Государственной Думы. 1906 – конституционная монархия. 17 апреля 1905 – временное постановление о веротерпимости – свобода всем конфессиям.</w:t>
      </w:r>
    </w:p>
    <w:p w:rsidR="00842326" w:rsidRPr="003A5F87" w:rsidRDefault="00842326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A5F87">
        <w:rPr>
          <w:rFonts w:ascii="Times New Roman" w:hAnsi="Times New Roman" w:cs="Times New Roman"/>
          <w:b/>
          <w:sz w:val="20"/>
          <w:szCs w:val="20"/>
        </w:rPr>
        <w:t>Идеал – царь Алексей Михайлович.</w:t>
      </w:r>
      <w:r w:rsidR="009B0E60" w:rsidRPr="003A5F87">
        <w:rPr>
          <w:rFonts w:ascii="Times New Roman" w:hAnsi="Times New Roman" w:cs="Times New Roman"/>
          <w:b/>
          <w:sz w:val="20"/>
          <w:szCs w:val="20"/>
        </w:rPr>
        <w:t xml:space="preserve"> Видел смерть своего деда Александра 2. Победоносцев внушал ему мысли о вредности любых преобразований. С супругой познакомился при подготовке брака  Гессенской принцессы (Езизаветы Феодоровны)с Великим Князем  Сергеем Александровичем. Это была ее сестра Алиса (Александра Федоровна) с философским магистерским образованием, с внутренним мистицизмом. Его отец Александр 3 был против. Он  увлекса балериной Кшесинской.  Затем кругосветное путешествие, покушение в Японии. Алиса приехала когда умирал Ал.3. Алиса должна была из лютеранства перейти в Православие.</w:t>
      </w:r>
      <w:r w:rsidR="009C1A7A" w:rsidRPr="003A5F87">
        <w:rPr>
          <w:rFonts w:ascii="Times New Roman" w:hAnsi="Times New Roman" w:cs="Times New Roman"/>
          <w:b/>
          <w:sz w:val="20"/>
          <w:szCs w:val="20"/>
        </w:rPr>
        <w:t xml:space="preserve"> Она ни с кем не шла на сближение в светских кругах.  Противостояние Победоносцева и Витте. Коронации следует  трагедия Ходынского поля и кличка «Кровавый», события 1905 г. – расстрел на Дворцовой плошади. Алексанра Федоровна  - очень трудный религиозный путь, внушенная беременность. Затем рождается сын  с гемофилией, которая передается через женщину. Арх. Феофан Быстров по представлению Сергия Страгородского воспринял Распутина как представителя народно религиозности. Духовник великой </w:t>
      </w:r>
      <w:r w:rsidR="0004680F" w:rsidRPr="003A5F87">
        <w:rPr>
          <w:rFonts w:ascii="Times New Roman" w:hAnsi="Times New Roman" w:cs="Times New Roman"/>
          <w:b/>
          <w:sz w:val="20"/>
          <w:szCs w:val="20"/>
        </w:rPr>
        <w:t>княгиня</w:t>
      </w:r>
      <w:r w:rsidR="009C1A7A" w:rsidRPr="003A5F87">
        <w:rPr>
          <w:rFonts w:ascii="Times New Roman" w:hAnsi="Times New Roman" w:cs="Times New Roman"/>
          <w:b/>
          <w:sz w:val="20"/>
          <w:szCs w:val="20"/>
        </w:rPr>
        <w:t xml:space="preserve"> Анастасии, жены великого князя Николая Николаевича</w:t>
      </w:r>
      <w:r w:rsidR="001C156C" w:rsidRPr="003A5F87">
        <w:rPr>
          <w:rFonts w:ascii="Times New Roman" w:hAnsi="Times New Roman" w:cs="Times New Roman"/>
          <w:b/>
          <w:sz w:val="20"/>
          <w:szCs w:val="20"/>
        </w:rPr>
        <w:t>.</w:t>
      </w:r>
      <w:r w:rsidR="0004680F" w:rsidRPr="003A5F87">
        <w:rPr>
          <w:rFonts w:ascii="Times New Roman" w:hAnsi="Times New Roman" w:cs="Times New Roman"/>
          <w:b/>
          <w:sz w:val="20"/>
          <w:szCs w:val="20"/>
        </w:rPr>
        <w:t xml:space="preserve"> Распутин обличает Столыпина и он становится врагом императрицы, обличитель Распутина Ермоген Долганов отправлен на покой, Владимир Богоявленский выслан из Петербурга в Киев, обличает его императрица  Елизавета Федоровна – е ее прогоняют в Москву. Распутин – личное дело императорской семьи.</w:t>
      </w:r>
      <w:r w:rsidR="00FC6007" w:rsidRPr="003A5F87">
        <w:rPr>
          <w:rFonts w:ascii="Times New Roman" w:hAnsi="Times New Roman" w:cs="Times New Roman"/>
          <w:b/>
          <w:sz w:val="20"/>
          <w:szCs w:val="20"/>
        </w:rPr>
        <w:t xml:space="preserve"> 2 марта 1917 г . после февральской революции отрекся от престола и за своего сына, что противоречит акту престолонаследования 1797 г. в пользу своего брата Михаилу, но о Церкви ни слова. Новый глава Временного правительства – князь Львов – «толстовец - непротивленец», а затем масон Керенский. Михаил призывает подчинится ВП до созыва Учредительного Собрания. Временное правительство получает неограниченную власть над Ц.</w:t>
      </w:r>
    </w:p>
    <w:p w:rsidR="00D67BAF" w:rsidRPr="003A5F87" w:rsidRDefault="00D67BAF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67BAF" w:rsidRPr="003A5F87" w:rsidRDefault="00D67BAF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87732" w:rsidRPr="003A5F87" w:rsidRDefault="00887732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887732" w:rsidRPr="003A5F87" w:rsidRDefault="0088773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sz w:val="20"/>
          <w:szCs w:val="20"/>
          <w:u w:val="single"/>
        </w:rPr>
        <w:t xml:space="preserve">6. </w:t>
      </w: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Русская Православная Церковь и Временное Правительство.</w:t>
      </w:r>
    </w:p>
    <w:p w:rsidR="00887732" w:rsidRPr="003A5F87" w:rsidRDefault="00887732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2 марта 1917 г . после февральской революции отрекся от престола и за своего сына, что противоречит акту престолонаследования 1797 г. в пользу своего брата Михаилу, но о Церкви ни слова. Новый глава Временного правительства – князь Львов – «толстовец - непротивленец», а затем масон Керенский. Михаил призывает подчинится ВП до созыва Учредительного Собрания. Временное правительство получает неограниченную власть над Ц. 9 марта 1917г. – обращение Синода – доверие  временному правительству, благословляет  его труды и начинания (Вдадимир Богоявленский, Сергий Страгородский, св. Тихон Литовский, Арсений Стадницкий, распутинский Макарий Московский). Большая часть членов временного правительства – люди </w:t>
      </w:r>
      <w:r w:rsidR="00851C45" w:rsidRPr="003A5F87">
        <w:rPr>
          <w:rFonts w:ascii="Times New Roman" w:hAnsi="Times New Roman" w:cs="Times New Roman"/>
          <w:sz w:val="20"/>
          <w:szCs w:val="20"/>
        </w:rPr>
        <w:t>индифферентные</w:t>
      </w:r>
      <w:r w:rsidRPr="003A5F87">
        <w:rPr>
          <w:rFonts w:ascii="Times New Roman" w:hAnsi="Times New Roman" w:cs="Times New Roman"/>
          <w:sz w:val="20"/>
          <w:szCs w:val="20"/>
        </w:rPr>
        <w:t>. Львов – обер – прокурор – октябрист, который ответственнее перед ВП. Март 1917г. уволил на покой 3 архиереев  - распутинцев. 20 марта – постановление ВП об отмене  вероисповедных и национальных  органичений. 14 апреля – изменен Победоносцевский состав Синода, назначенный Львовым</w:t>
      </w:r>
      <w:r w:rsidR="009E3BA6" w:rsidRPr="003A5F87">
        <w:rPr>
          <w:rFonts w:ascii="Times New Roman" w:hAnsi="Times New Roman" w:cs="Times New Roman"/>
          <w:sz w:val="20"/>
          <w:szCs w:val="20"/>
        </w:rPr>
        <w:t xml:space="preserve"> из более лояльных</w:t>
      </w:r>
      <w:r w:rsidRPr="003A5F87">
        <w:rPr>
          <w:rFonts w:ascii="Times New Roman" w:hAnsi="Times New Roman" w:cs="Times New Roman"/>
          <w:sz w:val="20"/>
          <w:szCs w:val="20"/>
        </w:rPr>
        <w:t xml:space="preserve">. Это возмутило многих, ведь ВП не было миропомазано и не имело право </w:t>
      </w:r>
      <w:r w:rsidR="009E3BA6" w:rsidRPr="003A5F87">
        <w:rPr>
          <w:rFonts w:ascii="Times New Roman" w:hAnsi="Times New Roman" w:cs="Times New Roman"/>
          <w:sz w:val="20"/>
          <w:szCs w:val="20"/>
        </w:rPr>
        <w:t>такого коренного вмешательства. Старые синодалы не хотели участвовать в новом синоде, кроме Сергия Страгородского. В Новый Синод вошли еще  арх. Платон, Экзарх Грузии, арх. Ярославский Агафангел Преображенский, еп. Уфимский Андрей  Ухтомкий.</w:t>
      </w:r>
      <w:r w:rsidR="00851C45" w:rsidRPr="003A5F87">
        <w:rPr>
          <w:rFonts w:ascii="Times New Roman" w:hAnsi="Times New Roman" w:cs="Times New Roman"/>
          <w:sz w:val="20"/>
          <w:szCs w:val="20"/>
        </w:rPr>
        <w:t xml:space="preserve"> Т.о., временное правительство продолжало линию обер – прокуров дореволюционного периода.</w:t>
      </w:r>
      <w:r w:rsidR="000924EB" w:rsidRPr="003A5F87">
        <w:rPr>
          <w:rFonts w:ascii="Times New Roman" w:hAnsi="Times New Roman" w:cs="Times New Roman"/>
          <w:b/>
          <w:sz w:val="20"/>
          <w:szCs w:val="20"/>
        </w:rPr>
        <w:t xml:space="preserve"> 11 июля 1917 – начал работу Предсоборный совет. Опирался на акты предсоборного присутствия.  15 – 20 июня 1917г. – объединение церковно – приходских школ с другими учебными заведениями</w:t>
      </w:r>
      <w:r w:rsidR="000924EB" w:rsidRPr="003A5F87">
        <w:rPr>
          <w:rFonts w:ascii="Times New Roman" w:hAnsi="Times New Roman" w:cs="Times New Roman"/>
          <w:sz w:val="20"/>
          <w:szCs w:val="20"/>
        </w:rPr>
        <w:t xml:space="preserve">. Все их имущество становилось имуществом  </w:t>
      </w:r>
      <w:r w:rsidR="000924EB" w:rsidRPr="003A5F87">
        <w:rPr>
          <w:rFonts w:ascii="Times New Roman" w:hAnsi="Times New Roman" w:cs="Times New Roman"/>
          <w:sz w:val="20"/>
          <w:szCs w:val="20"/>
        </w:rPr>
        <w:lastRenderedPageBreak/>
        <w:t>министерства народного просвещении.</w:t>
      </w:r>
      <w:r w:rsidR="000924EB" w:rsidRPr="003A5F87">
        <w:rPr>
          <w:rFonts w:ascii="Times New Roman" w:hAnsi="Times New Roman" w:cs="Times New Roman"/>
          <w:b/>
          <w:sz w:val="20"/>
          <w:szCs w:val="20"/>
        </w:rPr>
        <w:t xml:space="preserve"> 14 июля 1917г – закон о свободе совести (свобода и равенство всех вероисповеданий и внеисповедное состояние, гражданский брак, необязательное преподавание Закона Божия в школах, право Причастия в армии самому человеку</w:t>
      </w:r>
      <w:r w:rsidR="00060679" w:rsidRPr="003A5F87">
        <w:rPr>
          <w:rFonts w:ascii="Times New Roman" w:hAnsi="Times New Roman" w:cs="Times New Roman"/>
          <w:b/>
          <w:sz w:val="20"/>
          <w:szCs w:val="20"/>
        </w:rPr>
        <w:t>, отмена смертной казни в тылу и на фронте, инославным миссионерам дана  полная защита  от преследований</w:t>
      </w:r>
      <w:r w:rsidR="000924EB" w:rsidRPr="003A5F87">
        <w:rPr>
          <w:rFonts w:ascii="Times New Roman" w:hAnsi="Times New Roman" w:cs="Times New Roman"/>
          <w:b/>
          <w:sz w:val="20"/>
          <w:szCs w:val="20"/>
        </w:rPr>
        <w:t>).</w:t>
      </w:r>
      <w:r w:rsidR="00060679" w:rsidRPr="003A5F87">
        <w:rPr>
          <w:rFonts w:ascii="Times New Roman" w:hAnsi="Times New Roman" w:cs="Times New Roman"/>
          <w:b/>
          <w:sz w:val="20"/>
          <w:szCs w:val="20"/>
        </w:rPr>
        <w:t xml:space="preserve"> 21 июля 1917г. правительство формирует его новый глава – Керенский. Это социалистическое правительство. 25 июля Обер – прокурором стал кадет Карташев. 5 августа должность обер – прокурора была отменена и было организовано Министе</w:t>
      </w:r>
      <w:r w:rsidR="00196A21" w:rsidRPr="003A5F87">
        <w:rPr>
          <w:rFonts w:ascii="Times New Roman" w:hAnsi="Times New Roman" w:cs="Times New Roman"/>
          <w:b/>
          <w:sz w:val="20"/>
          <w:szCs w:val="20"/>
        </w:rPr>
        <w:t>рство исповеданий, первым его ми</w:t>
      </w:r>
      <w:r w:rsidR="00060679" w:rsidRPr="003A5F87">
        <w:rPr>
          <w:rFonts w:ascii="Times New Roman" w:hAnsi="Times New Roman" w:cs="Times New Roman"/>
          <w:b/>
          <w:sz w:val="20"/>
          <w:szCs w:val="20"/>
        </w:rPr>
        <w:t>нист</w:t>
      </w:r>
      <w:r w:rsidR="00196A21" w:rsidRPr="003A5F87">
        <w:rPr>
          <w:rFonts w:ascii="Times New Roman" w:hAnsi="Times New Roman" w:cs="Times New Roman"/>
          <w:b/>
          <w:sz w:val="20"/>
          <w:szCs w:val="20"/>
        </w:rPr>
        <w:t>р</w:t>
      </w:r>
      <w:r w:rsidR="00060679" w:rsidRPr="003A5F87">
        <w:rPr>
          <w:rFonts w:ascii="Times New Roman" w:hAnsi="Times New Roman" w:cs="Times New Roman"/>
          <w:b/>
          <w:sz w:val="20"/>
          <w:szCs w:val="20"/>
        </w:rPr>
        <w:t>ом</w:t>
      </w:r>
      <w:r w:rsidR="00F72316" w:rsidRPr="003A5F87">
        <w:rPr>
          <w:rFonts w:ascii="Times New Roman" w:hAnsi="Times New Roman" w:cs="Times New Roman"/>
          <w:b/>
          <w:sz w:val="20"/>
          <w:szCs w:val="20"/>
        </w:rPr>
        <w:t xml:space="preserve"> стал Карташев.: департамент по делам ПЦ и департамент по делам инославных исповеданий. Карташев добился, что министр исповеданий должен быть Православным. Лето 1917 г . по указу ВП –  избирание в епархиях архиереев (св. Тихон в Московской, Сергий Стргородский на Владимирскую, Вениамин Казанский на Петербургскую,. Антоний Храповицкий вернулся на Харьковскую кафедру). 5 июля  - доклад Предсоборного Совета о созыве собора в Москве  15 августа (часть  иерархии и мирян = 564 члена</w:t>
      </w:r>
      <w:r w:rsidR="00186E95" w:rsidRPr="003A5F87">
        <w:rPr>
          <w:rFonts w:ascii="Times New Roman" w:hAnsi="Times New Roman" w:cs="Times New Roman"/>
          <w:b/>
          <w:sz w:val="20"/>
          <w:szCs w:val="20"/>
        </w:rPr>
        <w:t xml:space="preserve"> – 265 духовенства и 299 мирянина</w:t>
      </w:r>
      <w:r w:rsidR="00F72316" w:rsidRPr="003A5F87">
        <w:rPr>
          <w:rFonts w:ascii="Times New Roman" w:hAnsi="Times New Roman" w:cs="Times New Roman"/>
          <w:b/>
          <w:sz w:val="20"/>
          <w:szCs w:val="20"/>
        </w:rPr>
        <w:t>)</w:t>
      </w:r>
      <w:r w:rsidR="00186E95" w:rsidRPr="003A5F87">
        <w:rPr>
          <w:rFonts w:ascii="Times New Roman" w:hAnsi="Times New Roman" w:cs="Times New Roman"/>
          <w:b/>
          <w:sz w:val="20"/>
          <w:szCs w:val="20"/>
        </w:rPr>
        <w:t>. 3 разряда членов Собора: «по должности», «по избранию» 330 представителей епархий (15  Госсовета и Госдумы),  по приглашению – представители восточных патриархов, некоторые викарии.</w:t>
      </w:r>
    </w:p>
    <w:p w:rsidR="00C550DC" w:rsidRPr="003A5F87" w:rsidRDefault="00186E95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</w:rPr>
        <w:t>Почетный (Владимир Богоявленский) и просто председатель (св. Тихон Московский) как возглавители собора, председатель руководит деятельностью  Соборного Совета (6 его товарищей (Арсений Стадницкий Харьковский и  Антоний Храповицкий, протопресв. Любимов и Шавельский, кн. Евгений Трубецкой</w:t>
      </w:r>
      <w:r w:rsidR="00530F3E" w:rsidRPr="003A5F87">
        <w:rPr>
          <w:rFonts w:ascii="Times New Roman" w:hAnsi="Times New Roman" w:cs="Times New Roman"/>
          <w:b/>
          <w:sz w:val="20"/>
          <w:szCs w:val="20"/>
        </w:rPr>
        <w:t xml:space="preserve"> и Председатель Госдумы Родзянко</w:t>
      </w:r>
      <w:r w:rsidRPr="003A5F87">
        <w:rPr>
          <w:rFonts w:ascii="Times New Roman" w:hAnsi="Times New Roman" w:cs="Times New Roman"/>
          <w:b/>
          <w:sz w:val="20"/>
          <w:szCs w:val="20"/>
        </w:rPr>
        <w:t xml:space="preserve">), секретарь </w:t>
      </w:r>
      <w:r w:rsidR="00530F3E" w:rsidRPr="003A5F87">
        <w:rPr>
          <w:rFonts w:ascii="Times New Roman" w:hAnsi="Times New Roman" w:cs="Times New Roman"/>
          <w:b/>
          <w:sz w:val="20"/>
          <w:szCs w:val="20"/>
        </w:rPr>
        <w:t xml:space="preserve">(Шеин = архим. Сергий) </w:t>
      </w:r>
      <w:r w:rsidRPr="003A5F87">
        <w:rPr>
          <w:rFonts w:ascii="Times New Roman" w:hAnsi="Times New Roman" w:cs="Times New Roman"/>
          <w:b/>
          <w:sz w:val="20"/>
          <w:szCs w:val="20"/>
        </w:rPr>
        <w:t>и 2 помощника). 22 отдела и 3 совещания (религиозно – просветительский, хозяйственно – распорядительский и юридический). Пленарное заседание  -  голосование – совещание епископов –</w:t>
      </w:r>
      <w:r w:rsidR="00C550DC" w:rsidRPr="003A5F87">
        <w:rPr>
          <w:rFonts w:ascii="Times New Roman" w:hAnsi="Times New Roman" w:cs="Times New Roman"/>
          <w:b/>
          <w:sz w:val="20"/>
          <w:szCs w:val="20"/>
        </w:rPr>
        <w:t xml:space="preserve"> статус соборного постановления.</w:t>
      </w:r>
      <w:r w:rsidR="00C550DC" w:rsidRPr="003A5F87">
        <w:rPr>
          <w:rFonts w:ascii="Times New Roman" w:hAnsi="Times New Roman" w:cs="Times New Roman"/>
          <w:sz w:val="20"/>
          <w:szCs w:val="20"/>
        </w:rPr>
        <w:t xml:space="preserve"> Временное правительств состояло из масонов – социалистов без опыта государственного управления, кроме Карташева, отстаивавшего позиции Церкви, и генерала Верховского. Временное правительство провозгласило республику.</w:t>
      </w:r>
    </w:p>
    <w:p w:rsidR="00186E95" w:rsidRPr="003A5F87" w:rsidRDefault="00186E95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D67BAF" w:rsidRPr="003A5F87" w:rsidRDefault="000B2E2F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2. Отзывы епархиальных архиереев 1906 г.</w:t>
      </w:r>
      <w:r w:rsidRPr="003A5F8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34CB7" w:rsidRPr="003A5F87">
        <w:rPr>
          <w:rFonts w:ascii="Times New Roman" w:hAnsi="Times New Roman" w:cs="Times New Roman"/>
          <w:b/>
          <w:sz w:val="20"/>
          <w:szCs w:val="20"/>
        </w:rPr>
        <w:t>12 декабря</w:t>
      </w:r>
      <w:r w:rsidR="00C34CB7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D67BAF" w:rsidRPr="003A5F87">
        <w:rPr>
          <w:rFonts w:ascii="Times New Roman" w:hAnsi="Times New Roman" w:cs="Times New Roman"/>
          <w:sz w:val="20"/>
          <w:szCs w:val="20"/>
        </w:rPr>
        <w:t>1904</w:t>
      </w:r>
      <w:r w:rsidR="00C34CB7" w:rsidRPr="003A5F87">
        <w:rPr>
          <w:rFonts w:ascii="Times New Roman" w:hAnsi="Times New Roman" w:cs="Times New Roman"/>
          <w:sz w:val="20"/>
          <w:szCs w:val="20"/>
        </w:rPr>
        <w:t>– указ о веротерпимости (гонения на иноверцев несовместимы с духом ПЦ, дать ПЦ больше возможностей в осуществлении своей деятельности). 1905 февраль – записка профессоров СПб ДА – четкое равенство всех вероисповеданий пр</w:t>
      </w:r>
      <w:r w:rsidR="008320A3" w:rsidRPr="003A5F87">
        <w:rPr>
          <w:rFonts w:ascii="Times New Roman" w:hAnsi="Times New Roman" w:cs="Times New Roman"/>
          <w:sz w:val="20"/>
          <w:szCs w:val="20"/>
        </w:rPr>
        <w:t>иведет к  худшему положению РПЦ: необходимость созыва освещения всех архиереев  (Поместный Собор) по насущным церковным делам, по отношению Ц. к государству без участия государственный чиновников, статус юридического лица приходу, каноны Ц. не предусматривают Синодальную систему,  право приходским священникам участвовать в работе земств, дать архиереем право доступа к кабинету министров. 1905 февраль – Витте образовал Особое Совещание по церковным вопросам (Сергий Страгородский, профессора Заозерский, Тихомиров, Павлов, Суворов): неканонический статус Синода и созыв Поместного Собора. Победоносцев – Синодальная Система – плод самобытной жизни  РПЦ.</w:t>
      </w:r>
      <w:r w:rsidR="00D67BAF" w:rsidRPr="003A5F87">
        <w:rPr>
          <w:rFonts w:ascii="Times New Roman" w:hAnsi="Times New Roman" w:cs="Times New Roman"/>
          <w:sz w:val="20"/>
          <w:szCs w:val="20"/>
        </w:rPr>
        <w:t xml:space="preserve"> Записка Витте составленная профессорма ДШ. 22 марта записка Синода к государю о созыве поместного собора и избрание Патриарха.1905 Победоносцев, видя что  Синод поддержал в преобразованиях митр. Антония, а Император 31 марта  наложил резолюцию на решение созыва Собора в благоприятное время, решил опереться на епархиальных архиереев: предоставить ему мнения о церковных преобразованиях 27 июля 1905 г.</w:t>
      </w:r>
      <w:r w:rsidR="004D0853" w:rsidRPr="003A5F87">
        <w:rPr>
          <w:rFonts w:ascii="Times New Roman" w:hAnsi="Times New Roman" w:cs="Times New Roman"/>
          <w:sz w:val="20"/>
          <w:szCs w:val="20"/>
        </w:rPr>
        <w:t xml:space="preserve"> 15 мая записка 32 </w:t>
      </w:r>
      <w:r w:rsidR="00685F52" w:rsidRPr="003A5F87">
        <w:rPr>
          <w:rFonts w:ascii="Times New Roman" w:hAnsi="Times New Roman" w:cs="Times New Roman"/>
          <w:sz w:val="20"/>
          <w:szCs w:val="20"/>
        </w:rPr>
        <w:t xml:space="preserve">Петербургских священников </w:t>
      </w:r>
      <w:r w:rsidR="004D0853" w:rsidRPr="003A5F87">
        <w:rPr>
          <w:rFonts w:ascii="Times New Roman" w:hAnsi="Times New Roman" w:cs="Times New Roman"/>
          <w:sz w:val="20"/>
          <w:szCs w:val="20"/>
        </w:rPr>
        <w:t>(упразднить перемещение епископа с кафедры на кафедру,</w:t>
      </w:r>
      <w:r w:rsidR="00781C56" w:rsidRPr="003A5F87">
        <w:rPr>
          <w:rFonts w:ascii="Times New Roman" w:hAnsi="Times New Roman" w:cs="Times New Roman"/>
          <w:sz w:val="20"/>
          <w:szCs w:val="20"/>
        </w:rPr>
        <w:t xml:space="preserve"> уравнение всех епархий, соборное начало на приходе, выборность епископа и духовенства</w:t>
      </w:r>
      <w:r w:rsidR="004D0853" w:rsidRPr="003A5F87">
        <w:rPr>
          <w:rFonts w:ascii="Times New Roman" w:hAnsi="Times New Roman" w:cs="Times New Roman"/>
          <w:sz w:val="20"/>
          <w:szCs w:val="20"/>
        </w:rPr>
        <w:t>)</w:t>
      </w:r>
      <w:r w:rsidR="00781C56" w:rsidRPr="003A5F87">
        <w:rPr>
          <w:rFonts w:ascii="Times New Roman" w:hAnsi="Times New Roman" w:cs="Times New Roman"/>
          <w:sz w:val="20"/>
          <w:szCs w:val="20"/>
        </w:rPr>
        <w:t xml:space="preserve">. Все епископы высказались за  созав Поместного Собора. Антоний Храповицкий, Агафангел Преображенский, Ермоген Долган  и еще 3 архиерея против участия в Соборе  приходского духовенства и мирян; 23 (Антоний Вадковский, Арсений Стадницкий, Евлогий Георгиевский, Владимир Богоявленский, Сергий Страгородский) – за участие духовенства и мирян. Более 30 – ти – </w:t>
      </w:r>
      <w:r w:rsidR="00EF63EC" w:rsidRPr="003A5F87">
        <w:rPr>
          <w:rFonts w:ascii="Times New Roman" w:hAnsi="Times New Roman" w:cs="Times New Roman"/>
          <w:sz w:val="20"/>
          <w:szCs w:val="20"/>
        </w:rPr>
        <w:t>дать</w:t>
      </w:r>
      <w:r w:rsidR="00781C56" w:rsidRPr="003A5F87">
        <w:rPr>
          <w:rFonts w:ascii="Times New Roman" w:hAnsi="Times New Roman" w:cs="Times New Roman"/>
          <w:sz w:val="20"/>
          <w:szCs w:val="20"/>
        </w:rPr>
        <w:t xml:space="preserve"> им право совещательного голоса.</w:t>
      </w:r>
    </w:p>
    <w:p w:rsidR="00781C56" w:rsidRPr="003A5F87" w:rsidRDefault="00781C5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За увеличение числа епархий – епархия = уезд (район), ведь епархия = губернии (область).Объединить их в митрополичьи округа. Отмена викарных епископов. Назначение на епископскую кафедру пожизненное независимое от светской власти. Предпочтение </w:t>
      </w:r>
      <w:r w:rsidR="00EF63EC" w:rsidRPr="003A5F87">
        <w:rPr>
          <w:rFonts w:ascii="Times New Roman" w:hAnsi="Times New Roman" w:cs="Times New Roman"/>
          <w:sz w:val="20"/>
          <w:szCs w:val="20"/>
        </w:rPr>
        <w:t>отдавать</w:t>
      </w:r>
      <w:r w:rsidRPr="003A5F87">
        <w:rPr>
          <w:rFonts w:ascii="Times New Roman" w:hAnsi="Times New Roman" w:cs="Times New Roman"/>
          <w:sz w:val="20"/>
          <w:szCs w:val="20"/>
        </w:rPr>
        <w:t xml:space="preserve"> вдовому священнику при поставлении во епископы (митр. Кирилл Смирнов). Против выборности епископата. </w:t>
      </w:r>
      <w:r w:rsidR="00826C32" w:rsidRPr="003A5F87">
        <w:rPr>
          <w:rFonts w:ascii="Times New Roman" w:hAnsi="Times New Roman" w:cs="Times New Roman"/>
          <w:sz w:val="20"/>
          <w:szCs w:val="20"/>
        </w:rPr>
        <w:t>Статус юридического лица приходу. Преобразование церковного суда. Создание общеобразовательных и пастырских ДШ. Создание богословских факультетов при университетах. Сокращение богослужения (создать приходской, монастырский и домовой уставы).</w:t>
      </w:r>
      <w:r w:rsidR="00EF63EC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C550DC" w:rsidRPr="003A5F87">
        <w:rPr>
          <w:rFonts w:ascii="Times New Roman" w:hAnsi="Times New Roman" w:cs="Times New Roman"/>
          <w:sz w:val="20"/>
          <w:szCs w:val="20"/>
        </w:rPr>
        <w:t>Некоторые</w:t>
      </w:r>
      <w:r w:rsidR="00826C32" w:rsidRPr="003A5F87">
        <w:rPr>
          <w:rFonts w:ascii="Times New Roman" w:hAnsi="Times New Roman" w:cs="Times New Roman"/>
          <w:sz w:val="20"/>
          <w:szCs w:val="20"/>
        </w:rPr>
        <w:t xml:space="preserve"> высказывались за перевод богослужения на русский язык.</w:t>
      </w: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322706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3. Предсоборное присутствие 1906 г.</w:t>
      </w:r>
      <w:r w:rsidR="00AC31B7"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 (</w:t>
      </w:r>
      <w:r w:rsidR="007C1F9A" w:rsidRPr="003A5F87">
        <w:rPr>
          <w:rFonts w:ascii="Times New Roman" w:hAnsi="Times New Roman" w:cs="Times New Roman"/>
          <w:b/>
          <w:sz w:val="20"/>
          <w:szCs w:val="20"/>
          <w:u w:val="single"/>
        </w:rPr>
        <w:t>с 3 марта по 15 декабря 1906 г</w:t>
      </w:r>
      <w:r w:rsidR="00AC31B7" w:rsidRPr="003A5F87">
        <w:rPr>
          <w:rFonts w:ascii="Times New Roman" w:hAnsi="Times New Roman" w:cs="Times New Roman"/>
          <w:b/>
          <w:sz w:val="20"/>
          <w:szCs w:val="20"/>
          <w:u w:val="single"/>
        </w:rPr>
        <w:t>. – период работы)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16 я</w:t>
      </w:r>
      <w:r w:rsidR="007C1F9A" w:rsidRPr="003A5F87">
        <w:rPr>
          <w:rFonts w:ascii="Times New Roman" w:hAnsi="Times New Roman" w:cs="Times New Roman"/>
          <w:sz w:val="20"/>
          <w:szCs w:val="20"/>
        </w:rPr>
        <w:t>нваря 1906 г</w:t>
      </w:r>
      <w:r w:rsidRPr="003A5F87">
        <w:rPr>
          <w:rFonts w:ascii="Times New Roman" w:hAnsi="Times New Roman" w:cs="Times New Roman"/>
          <w:sz w:val="20"/>
          <w:szCs w:val="20"/>
        </w:rPr>
        <w:t>. учреждено императором Николаем 2.  Председатель – митрополит  Антоний Вадковский, заместители: митр. Московский Владимир Богоявленский и митр. Киевский Флавиан Городецкий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1)Состав и проведение собора, преобразование высшего церковного управления:  архиепископ Черниговский Димитрий.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2) реформа епархиального управления, статус Грузинской Церкви – арх. Литовский Никандр.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3) церковный суд – арх. Ярославский Иаков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4)приходской устав и приходская жизнь – арх. Могилевский Стефан.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5)духовное образование – еп. Псковский Арсений Стадницкий</w:t>
      </w:r>
    </w:p>
    <w:p w:rsidR="006A1F41" w:rsidRPr="003A5F87" w:rsidRDefault="006A1F4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6)вероучение, диалог со старообрядцами – еп. Волынский Антоний Храповицкий</w:t>
      </w:r>
    </w:p>
    <w:p w:rsidR="00613CE6" w:rsidRPr="003A5F87" w:rsidRDefault="00613CE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7)</w:t>
      </w:r>
      <w:r w:rsidR="00E90C76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 xml:space="preserve">ограждение Православия в условиях веротерпимости </w:t>
      </w:r>
      <w:r w:rsidR="00E90C76" w:rsidRPr="003A5F87">
        <w:rPr>
          <w:rFonts w:ascii="Times New Roman" w:hAnsi="Times New Roman" w:cs="Times New Roman"/>
          <w:sz w:val="20"/>
          <w:szCs w:val="20"/>
        </w:rPr>
        <w:t xml:space="preserve"> - арх. Сергий Страгородский</w:t>
      </w:r>
    </w:p>
    <w:p w:rsidR="00613CE6" w:rsidRPr="003A5F87" w:rsidRDefault="00AC31B7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lastRenderedPageBreak/>
        <w:t>Глубоковский, Бриллиантов, Голубинский и Ключевский, Несмелов.</w:t>
      </w:r>
    </w:p>
    <w:p w:rsidR="007C1F9A" w:rsidRPr="003A5F87" w:rsidRDefault="007C1F9A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Все высказывались за необходимость восстановления  Поместных Соборов раз в 10 лет, причем в митрополичьих округах  1или 2 раза в год. Собору принадлежит высшая власть, а в период между собором  действует Синод, избирающийся собором, во главе с первоиерархом. 14 членов за патриаршество и 8 против. Против был Бриллиантов, Голубинский, Самарин.</w:t>
      </w:r>
    </w:p>
    <w:p w:rsidR="004325CA" w:rsidRPr="003A5F87" w:rsidRDefault="004325CA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Расширение числа постоянных  и присутствующих членов Синода. Обер – прокурор не присутствовал на заседаниях  Синода, но лишь наблюдал за исполнением синодальных указов, которые не должны нарушать государственного законодательства. В апреле 1906 г . произошло изменение основных законов РИ, была установлена Дума, как законодательный орган власти, был принят указ о  веротерпимости. Предсоборное присутствие приняло проект изменений основных законов РИ в 12 пунктах: только император вл</w:t>
      </w:r>
      <w:r w:rsidR="008B0E51" w:rsidRPr="003A5F87">
        <w:rPr>
          <w:rFonts w:ascii="Times New Roman" w:hAnsi="Times New Roman" w:cs="Times New Roman"/>
          <w:sz w:val="20"/>
          <w:szCs w:val="20"/>
        </w:rPr>
        <w:t>ияет на законодательство Церкви, государь – защитник Церкви, ему предоставляется годовой отчет о церковных делах через Патриарха, соборы созываются с согласия Государя. Обер – прокурор не будет формально членом совета министров, дабы на</w:t>
      </w:r>
      <w:r w:rsidR="00927DF5" w:rsidRPr="003A5F87">
        <w:rPr>
          <w:rFonts w:ascii="Times New Roman" w:hAnsi="Times New Roman" w:cs="Times New Roman"/>
          <w:sz w:val="20"/>
          <w:szCs w:val="20"/>
        </w:rPr>
        <w:t xml:space="preserve"> его кандидатуру не влияла Дума, самый главный 4 – й пункт касался изменения 42 – й статья основных законов – Император – верховный покровитель ПЦ  и охранитель  ее блаопорядка. При епископе на правах совещательного органа должен действовать епархиальный совет, избираемый  епархиальным собранием. Присутствие настаивало на финансировании государством духовенства и на запрете духовенству баллотироваться на государственные должности (митр. Антоний </w:t>
      </w:r>
      <w:r w:rsidR="00F4003D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927DF5" w:rsidRPr="003A5F87">
        <w:rPr>
          <w:rFonts w:ascii="Times New Roman" w:hAnsi="Times New Roman" w:cs="Times New Roman"/>
          <w:sz w:val="20"/>
          <w:szCs w:val="20"/>
        </w:rPr>
        <w:t>Вадковский</w:t>
      </w:r>
      <w:r w:rsidR="000C237E" w:rsidRPr="003A5F87">
        <w:rPr>
          <w:rFonts w:ascii="Times New Roman" w:hAnsi="Times New Roman" w:cs="Times New Roman"/>
          <w:sz w:val="20"/>
          <w:szCs w:val="20"/>
        </w:rPr>
        <w:t>).</w:t>
      </w:r>
    </w:p>
    <w:p w:rsidR="00F4003D" w:rsidRPr="003A5F87" w:rsidRDefault="00F4003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17 октября 1905 г . – создание Государственной Думы, апрель 1906 – указ о веротерпимости.</w:t>
      </w:r>
    </w:p>
    <w:p w:rsidR="000C237E" w:rsidRPr="003A5F87" w:rsidRDefault="000C237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25 апреля 1907 г . – «Собора пока не созывать»</w:t>
      </w:r>
    </w:p>
    <w:p w:rsidR="00927DF5" w:rsidRPr="003A5F87" w:rsidRDefault="00927DF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21 мая 1914 г . – новый приходской устав.</w:t>
      </w: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C77A8" w:rsidRPr="003A5F87" w:rsidRDefault="000C77A8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4. Митрополит  Санкт – Петербургский Антоний (Вадковский)</w:t>
      </w:r>
    </w:p>
    <w:p w:rsidR="000C77A8" w:rsidRPr="003A5F87" w:rsidRDefault="000C77A8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Родился Александр Вадковский 1846 г. в селе Царевка Кирсанского уезда Тамбовской губернии с в семье священника. Еще в детстве его особо благословил  епископ Феофан Затворник. 1860 – закончил Тамбовское ДУ и поступит в Тамбовскую ДС. 1866 – поступил в  Казанскую ДА. Магистр богословия, гомилет, редактор журнала «Православный собеседник» 1872 – брак с больной туберкулезом  Елизаветой Пеньковой. Он  ординарный профессор и  статский советник. 1882 – умерли от дифтерии два его ребенка. 1883 – монашеский  постриг. Он был вторым монахом посое ректора в КДС. Настоятель Казанского Иоанновского монастыря</w:t>
      </w:r>
      <w:r w:rsidR="004607FC" w:rsidRPr="003A5F87">
        <w:rPr>
          <w:rFonts w:ascii="Times New Roman" w:hAnsi="Times New Roman" w:cs="Times New Roman"/>
          <w:sz w:val="20"/>
          <w:szCs w:val="20"/>
        </w:rPr>
        <w:t xml:space="preserve"> и профессором. 1884 – инспектор. 1885 -  при Победоносцеве – инспектор СПб ДА, а с 1887 – епископ Выборгский и ректор СПбДА. Активизируется  общество распространения религиозно – нравственного просвещения в духе ПЦ. С 1892 – архиепископ Финляндский. Покровительство Марии Феодоровны. Чисо приходов возросло с 27 до 37, два журнала на русском и финском языках, первый женский  монастырь, 70  церковно – приходских школ. Занимался благотворительностью, а отпуск проводил в Ильинском монашеском скиту. 1893 – возглавил комиссию по диалогу со старокатоликами. 1892 «Из истории христианской проповеди» - звание доктора. 1896 – визит </w:t>
      </w:r>
      <w:r w:rsidR="00DB472A" w:rsidRPr="003A5F87">
        <w:rPr>
          <w:rFonts w:ascii="Times New Roman" w:hAnsi="Times New Roman" w:cs="Times New Roman"/>
          <w:sz w:val="20"/>
          <w:szCs w:val="20"/>
        </w:rPr>
        <w:t xml:space="preserve">в Англию и успешный диалог с англиканами. </w:t>
      </w:r>
      <w:r w:rsidR="004607FC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DB472A" w:rsidRPr="003A5F87">
        <w:rPr>
          <w:rFonts w:ascii="Times New Roman" w:hAnsi="Times New Roman" w:cs="Times New Roman"/>
          <w:sz w:val="20"/>
          <w:szCs w:val="20"/>
        </w:rPr>
        <w:t xml:space="preserve"> По смерти Санкт – Петербургского митрополита Палладия возведен на СПб кафедру. Восстановил практику посещения  архиереем тюрем в Светлую Седмицу. Материальная помощь заключенным, использование права печалования (помилован Новорусский после покушения на Александра 3). Он – председатель совета  Императорского человеколюбивого общества, Попечительства Марии Александровны о слепых, Братства во имя Царицы Небесной. 29 000 дохода (27 000 на благотворительность и 2000  раздавал клирикам). 16 марта 1901 – отлучение от Церкви Льва Толстого. 1903 – открытие мощей преп. Серафима Саровского и его канонизация как всенародное явление.</w:t>
      </w:r>
      <w:r w:rsidR="00196A21" w:rsidRPr="003A5F87">
        <w:rPr>
          <w:rFonts w:ascii="Times New Roman" w:hAnsi="Times New Roman" w:cs="Times New Roman"/>
          <w:sz w:val="20"/>
          <w:szCs w:val="20"/>
        </w:rPr>
        <w:t xml:space="preserve"> 1905 -  учреждена Государственная дума (Дума и Госсовет). Митрополит был против участия духовенства в  политических партиях, признавал только пассивное избирательное право. Активно выступал за созыв Поместного собора. 1905 Победоносцев, видя что  Синод поддержал в преобразованиях митр. Антония, а Император 31 марта  наложил резолюцию на решение созыва Собора в благоприятное время, решил опереться на епархиальных архиереев: предоставить ему мнения о церковных преобразованиях 27 июля 1905 г. 15 мая записка 32 Петербургских священников (упразднить перемещение епископа с кафедры на кафедру, уравнение всех епархий, соборное начало на приходе, выборность епископа и духовенства). Все епископы высказались за  созыв Поместного Собора. 1905 – отказался от участия в монархических партиях «Союза русского Народа», за что был оклеветан в заигрывании с либералами, а в 1906 г. отказалс</w:t>
      </w:r>
      <w:r w:rsidR="00752FE9" w:rsidRPr="003A5F87">
        <w:rPr>
          <w:rFonts w:ascii="Times New Roman" w:hAnsi="Times New Roman" w:cs="Times New Roman"/>
          <w:sz w:val="20"/>
          <w:szCs w:val="20"/>
        </w:rPr>
        <w:t xml:space="preserve">я от должности в Государственном </w:t>
      </w:r>
      <w:r w:rsidR="00196A21" w:rsidRPr="003A5F87">
        <w:rPr>
          <w:rFonts w:ascii="Times New Roman" w:hAnsi="Times New Roman" w:cs="Times New Roman"/>
          <w:sz w:val="20"/>
          <w:szCs w:val="20"/>
        </w:rPr>
        <w:t xml:space="preserve"> Совете.</w:t>
      </w:r>
      <w:r w:rsidR="00752FE9" w:rsidRPr="003A5F87">
        <w:rPr>
          <w:rFonts w:ascii="Times New Roman" w:hAnsi="Times New Roman" w:cs="Times New Roman"/>
          <w:sz w:val="20"/>
          <w:szCs w:val="20"/>
        </w:rPr>
        <w:t xml:space="preserve"> 2 ноября 1912 г. скончался. Отпевал митр. Владимир Богоявленский Московский, 22 архиерея (Антоний Храповицкий и Сергий Страгородский) и еще 250 священнослужителей.</w:t>
      </w:r>
    </w:p>
    <w:p w:rsidR="00C550DC" w:rsidRPr="003A5F87" w:rsidRDefault="00C550DC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604EB9" w:rsidRPr="003A5F87" w:rsidRDefault="00604EB9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5. Русская Православная Церковь и Государственная Дума.</w:t>
      </w:r>
    </w:p>
    <w:p w:rsidR="00604EB9" w:rsidRPr="003A5F87" w:rsidRDefault="00604EB9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17 октября 1905 г. – создание Государственной Думы.</w:t>
      </w:r>
    </w:p>
    <w:p w:rsidR="00604EB9" w:rsidRPr="003A5F87" w:rsidRDefault="00604EB9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1898 – Российская социал – демократическая рабочая партия: большевики – радикалы, идея захвата власти</w:t>
      </w:r>
      <w:r w:rsidR="00EE4946" w:rsidRPr="003A5F87">
        <w:rPr>
          <w:rFonts w:ascii="Times New Roman" w:hAnsi="Times New Roman" w:cs="Times New Roman"/>
          <w:sz w:val="20"/>
          <w:szCs w:val="20"/>
        </w:rPr>
        <w:t xml:space="preserve">, революционеры, грабеж и шантаж </w:t>
      </w:r>
      <w:r w:rsidRPr="003A5F87">
        <w:rPr>
          <w:rFonts w:ascii="Times New Roman" w:hAnsi="Times New Roman" w:cs="Times New Roman"/>
          <w:sz w:val="20"/>
          <w:szCs w:val="20"/>
        </w:rPr>
        <w:t xml:space="preserve"> (Нечаев, Ткачев) и меньшевики  - европейских марксистов, постепенное развитие России по капитализму в 1902 г.</w:t>
      </w:r>
      <w:r w:rsidR="00EE4946" w:rsidRPr="003A5F87">
        <w:rPr>
          <w:rFonts w:ascii="Times New Roman" w:hAnsi="Times New Roman" w:cs="Times New Roman"/>
          <w:sz w:val="20"/>
          <w:szCs w:val="20"/>
        </w:rPr>
        <w:t xml:space="preserve"> Антицерковная.</w:t>
      </w:r>
    </w:p>
    <w:p w:rsidR="00EE4946" w:rsidRPr="003A5F87" w:rsidRDefault="00EE4946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lastRenderedPageBreak/>
        <w:t>1902 – эсеры (социал - революционеры) – левые радикалы – запрещена  законом, народники, террор, но у России особый исторический путь, не через марксизм с социализму. Антицерковная, еврейская. Архимандрит Серапион, малое число бедного сельского духовенства.</w:t>
      </w:r>
    </w:p>
    <w:p w:rsidR="00EE4946" w:rsidRPr="003A5F87" w:rsidRDefault="00EE4946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1905 - кадеты – конституционные демократы – либеральная самая мощная из всех левых, русская интеллигенция, создание правового государства (Бердяев, Булгаков, Лосский, Франк, Трубецкой, Струве), но заигрывала с революционерами</w:t>
      </w:r>
      <w:r w:rsidR="00653FC2" w:rsidRPr="003A5F87">
        <w:rPr>
          <w:rFonts w:ascii="Times New Roman" w:hAnsi="Times New Roman" w:cs="Times New Roman"/>
          <w:sz w:val="20"/>
          <w:szCs w:val="20"/>
        </w:rPr>
        <w:t>. Либеральная партия европейского толка. Больше духовенства,  чем у эсеров. Самая популярная в Думе.</w:t>
      </w:r>
    </w:p>
    <w:p w:rsidR="00653FC2" w:rsidRPr="003A5F87" w:rsidRDefault="00653FC2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Союз 17 октября –</w:t>
      </w:r>
      <w:r w:rsidR="007953A7" w:rsidRPr="003A5F87">
        <w:rPr>
          <w:rFonts w:ascii="Times New Roman" w:hAnsi="Times New Roman" w:cs="Times New Roman"/>
          <w:sz w:val="20"/>
          <w:szCs w:val="20"/>
        </w:rPr>
        <w:t xml:space="preserve"> правоцентристы</w:t>
      </w:r>
      <w:r w:rsidRPr="003A5F87">
        <w:rPr>
          <w:rFonts w:ascii="Times New Roman" w:hAnsi="Times New Roman" w:cs="Times New Roman"/>
          <w:sz w:val="20"/>
          <w:szCs w:val="20"/>
        </w:rPr>
        <w:t>, более консервативна, образованные помещики, конституционная монархия с постепенными реформами, доминирование старообрядчества, на нее опирался Столыпин в борьбе с террором.</w:t>
      </w:r>
      <w:r w:rsidR="007953A7" w:rsidRPr="003A5F87">
        <w:rPr>
          <w:rFonts w:ascii="Times New Roman" w:hAnsi="Times New Roman" w:cs="Times New Roman"/>
          <w:sz w:val="20"/>
          <w:szCs w:val="20"/>
        </w:rPr>
        <w:t xml:space="preserve"> Много духовенства, восстановление патриаршества, улучшение положения ПЦ.</w:t>
      </w:r>
    </w:p>
    <w:p w:rsidR="007953A7" w:rsidRPr="003A5F87" w:rsidRDefault="007953A7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1905 – </w:t>
      </w:r>
      <w:r w:rsidRPr="003A5F87">
        <w:rPr>
          <w:rFonts w:ascii="Times New Roman" w:hAnsi="Times New Roman" w:cs="Times New Roman"/>
          <w:b/>
          <w:sz w:val="20"/>
          <w:szCs w:val="20"/>
        </w:rPr>
        <w:t>правые радикалы</w:t>
      </w:r>
      <w:r w:rsidRPr="003A5F87">
        <w:rPr>
          <w:rFonts w:ascii="Times New Roman" w:hAnsi="Times New Roman" w:cs="Times New Roman"/>
          <w:sz w:val="20"/>
          <w:szCs w:val="20"/>
        </w:rPr>
        <w:t xml:space="preserve"> – монархисты  «Союз русского народа» - узкий консерватизм,  Дубровин даже отказался участвовать в Думе, Марков «Союз русского народа» </w:t>
      </w:r>
      <w:r w:rsidR="00AE3681" w:rsidRPr="003A5F87">
        <w:rPr>
          <w:rFonts w:ascii="Times New Roman" w:hAnsi="Times New Roman" w:cs="Times New Roman"/>
          <w:sz w:val="20"/>
          <w:szCs w:val="20"/>
        </w:rPr>
        <w:t xml:space="preserve">(Антоний Храповицкий на Волынщине) </w:t>
      </w:r>
      <w:r w:rsidRPr="003A5F87">
        <w:rPr>
          <w:rFonts w:ascii="Times New Roman" w:hAnsi="Times New Roman" w:cs="Times New Roman"/>
          <w:sz w:val="20"/>
          <w:szCs w:val="20"/>
        </w:rPr>
        <w:t>работал в Думе</w:t>
      </w:r>
      <w:r w:rsidR="00AE3681" w:rsidRPr="003A5F87">
        <w:rPr>
          <w:rFonts w:ascii="Times New Roman" w:hAnsi="Times New Roman" w:cs="Times New Roman"/>
          <w:sz w:val="20"/>
          <w:szCs w:val="20"/>
        </w:rPr>
        <w:t xml:space="preserve"> (многие боевики записались в красную армию в 1917 г.)</w:t>
      </w:r>
      <w:r w:rsidRPr="003A5F87">
        <w:rPr>
          <w:rFonts w:ascii="Times New Roman" w:hAnsi="Times New Roman" w:cs="Times New Roman"/>
          <w:sz w:val="20"/>
          <w:szCs w:val="20"/>
        </w:rPr>
        <w:t>, «Союз Михаила Архангела» Пуришкевича – борьба с революцией, монархия, активная борьба с инородцами, нужен Синод,  консервативные идеи Победоносцева.</w:t>
      </w:r>
      <w:r w:rsidR="005B71F5" w:rsidRPr="003A5F87">
        <w:rPr>
          <w:rFonts w:ascii="Times New Roman" w:hAnsi="Times New Roman" w:cs="Times New Roman"/>
          <w:sz w:val="20"/>
          <w:szCs w:val="20"/>
        </w:rPr>
        <w:t xml:space="preserve"> Мелкие и средние помещики, против реформ Витте и бюрократии. </w:t>
      </w:r>
      <w:r w:rsidR="005B71F5" w:rsidRPr="003A5F87">
        <w:rPr>
          <w:rFonts w:ascii="Times New Roman" w:hAnsi="Times New Roman" w:cs="Times New Roman"/>
          <w:b/>
          <w:sz w:val="20"/>
          <w:szCs w:val="20"/>
        </w:rPr>
        <w:t>Духовенства больше всего</w:t>
      </w:r>
      <w:r w:rsidR="005B71F5" w:rsidRPr="003A5F87">
        <w:rPr>
          <w:rFonts w:ascii="Times New Roman" w:hAnsi="Times New Roman" w:cs="Times New Roman"/>
          <w:sz w:val="20"/>
          <w:szCs w:val="20"/>
        </w:rPr>
        <w:t>.</w:t>
      </w:r>
    </w:p>
    <w:p w:rsidR="00EE4946" w:rsidRPr="003A5F87" w:rsidRDefault="00B249AA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Духовенство в Думе было  в двух фракциях: консервативно – реакционной и консервативно – либеральной.</w:t>
      </w:r>
    </w:p>
    <w:p w:rsidR="00B249AA" w:rsidRPr="003A5F87" w:rsidRDefault="00B249AA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1906 –  июль 1907 – 1 и 2 Дума: левые и крайние левые и правые – неработоспособна.</w:t>
      </w:r>
    </w:p>
    <w:p w:rsidR="00B249AA" w:rsidRPr="003A5F87" w:rsidRDefault="00B249AA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1907 – 1912 – 3 Дума  - самая продуктивная (9 священников – октябристов, 15 свящ.+ еп. Холмский Евлогий Георгиевский </w:t>
      </w:r>
      <w:r w:rsidR="000C25A3" w:rsidRPr="003A5F87">
        <w:rPr>
          <w:rFonts w:ascii="Times New Roman" w:hAnsi="Times New Roman" w:cs="Times New Roman"/>
          <w:sz w:val="20"/>
          <w:szCs w:val="20"/>
        </w:rPr>
        <w:t xml:space="preserve">за введение земств на польской Холмщине для защиты прав православного сельского населения </w:t>
      </w:r>
      <w:r w:rsidRPr="003A5F87">
        <w:rPr>
          <w:rFonts w:ascii="Times New Roman" w:hAnsi="Times New Roman" w:cs="Times New Roman"/>
          <w:sz w:val="20"/>
          <w:szCs w:val="20"/>
        </w:rPr>
        <w:t>– умеренных правых Столипинцев; 15 свящ. И еп. Митрофан Краснопольский – крайние правые критики Столыпина</w:t>
      </w:r>
      <w:r w:rsidR="000C25A3" w:rsidRPr="003A5F87">
        <w:rPr>
          <w:rFonts w:ascii="Times New Roman" w:hAnsi="Times New Roman" w:cs="Times New Roman"/>
          <w:sz w:val="20"/>
          <w:szCs w:val="20"/>
        </w:rPr>
        <w:t>, у него не принимали конституционных  преобразовании, они ратовали за общину, а Столыпин за крестьян – крепких землевладельцев</w:t>
      </w:r>
      <w:r w:rsidRPr="003A5F87">
        <w:rPr>
          <w:rFonts w:ascii="Times New Roman" w:hAnsi="Times New Roman" w:cs="Times New Roman"/>
          <w:sz w:val="20"/>
          <w:szCs w:val="20"/>
        </w:rPr>
        <w:t xml:space="preserve"> )и 1912 – февраль 1917 – 4 Дума</w:t>
      </w:r>
      <w:r w:rsidR="000C25A3" w:rsidRPr="003A5F87">
        <w:rPr>
          <w:rFonts w:ascii="Times New Roman" w:hAnsi="Times New Roman" w:cs="Times New Roman"/>
          <w:sz w:val="20"/>
          <w:szCs w:val="20"/>
        </w:rPr>
        <w:t xml:space="preserve"> (2 священника – прогрессиста и 23 правоцентриста, 19 священников среди правых и 2 епископа).</w:t>
      </w:r>
    </w:p>
    <w:p w:rsidR="000C25A3" w:rsidRPr="003A5F87" w:rsidRDefault="000C25A3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Духовенство ограждало имущественные права Церкви и 1914 год – принятие нового устава.</w:t>
      </w:r>
    </w:p>
    <w:p w:rsidR="004E2D23" w:rsidRPr="003A5F87" w:rsidRDefault="000C25A3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A5F87">
        <w:rPr>
          <w:rFonts w:ascii="Times New Roman" w:hAnsi="Times New Roman" w:cs="Times New Roman"/>
          <w:sz w:val="20"/>
          <w:szCs w:val="20"/>
        </w:rPr>
        <w:t>28 февраля 1912 г . – Предсоборное Совещание из 7 членов: Сергий Страгородский, Антоний Храповицкий, Евлогий Георгиевский, 1916 – думское духовенство объединилось в призыве созыва Собора.</w:t>
      </w:r>
    </w:p>
    <w:p w:rsidR="00E92BA0" w:rsidRPr="003A5F87" w:rsidRDefault="00C85BD6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7. Поместный Собор 1917 – 1918 гг. и основные этапы  его деятельности.</w:t>
      </w:r>
    </w:p>
    <w:p w:rsidR="00DD1680" w:rsidRPr="003A5F87" w:rsidRDefault="00E92BA0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sz w:val="20"/>
          <w:szCs w:val="20"/>
        </w:rPr>
        <w:t>15 августа 1917 г</w:t>
      </w:r>
      <w:r w:rsidR="00DD1680" w:rsidRPr="003A5F87">
        <w:rPr>
          <w:rFonts w:ascii="Times New Roman" w:hAnsi="Times New Roman" w:cs="Times New Roman"/>
          <w:sz w:val="20"/>
          <w:szCs w:val="20"/>
        </w:rPr>
        <w:t xml:space="preserve">. – начало, а первое заседание 16 августа в Храме Христа Спасителя. 24 августа – обращение </w:t>
      </w:r>
      <w:r w:rsidR="008756EE" w:rsidRPr="003A5F87">
        <w:rPr>
          <w:rFonts w:ascii="Times New Roman" w:hAnsi="Times New Roman" w:cs="Times New Roman"/>
          <w:sz w:val="20"/>
          <w:szCs w:val="20"/>
        </w:rPr>
        <w:t>Собора ко всему русскому народу</w:t>
      </w:r>
      <w:r w:rsidR="00DD1680" w:rsidRPr="003A5F87">
        <w:rPr>
          <w:rFonts w:ascii="Times New Roman" w:hAnsi="Times New Roman" w:cs="Times New Roman"/>
          <w:sz w:val="20"/>
          <w:szCs w:val="20"/>
        </w:rPr>
        <w:t>, к армии и флоту с призывом пробудить чувство ответственности за судьбу страны. 1 сентября – постановление собора по поводу угрожавшей стране братоубийственной войны (главнокомандующий вооруженными силами генерал Корнилов хотел сместить временное правительство Керенского)</w:t>
      </w:r>
      <w:r w:rsidR="005C39CE" w:rsidRPr="003A5F8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C39CE" w:rsidRPr="003A5F87" w:rsidRDefault="005C39C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Октябрь 1917 – призыв Собора ожидать созыва Учредительного собрания.</w:t>
      </w:r>
    </w:p>
    <w:p w:rsidR="00DD1680" w:rsidRPr="003A5F87" w:rsidRDefault="005C39C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1)недопустимость превращения Закона Божия в необязательный предмет в школах</w:t>
      </w:r>
      <w:r w:rsidR="00751435" w:rsidRPr="003A5F87">
        <w:rPr>
          <w:rFonts w:ascii="Times New Roman" w:hAnsi="Times New Roman" w:cs="Times New Roman"/>
          <w:sz w:val="20"/>
          <w:szCs w:val="20"/>
        </w:rPr>
        <w:t xml:space="preserve">, 2) </w:t>
      </w:r>
      <w:r w:rsidRPr="003A5F87">
        <w:rPr>
          <w:rFonts w:ascii="Times New Roman" w:hAnsi="Times New Roman" w:cs="Times New Roman"/>
          <w:sz w:val="20"/>
          <w:szCs w:val="20"/>
        </w:rPr>
        <w:t xml:space="preserve">желательность увеличения  возраста выбора вероисповедания </w:t>
      </w:r>
      <w:r w:rsidR="00751435" w:rsidRPr="003A5F87">
        <w:rPr>
          <w:rFonts w:ascii="Times New Roman" w:hAnsi="Times New Roman" w:cs="Times New Roman"/>
          <w:sz w:val="20"/>
          <w:szCs w:val="20"/>
        </w:rPr>
        <w:t xml:space="preserve">с 14 до </w:t>
      </w:r>
      <w:r w:rsidRPr="003A5F87">
        <w:rPr>
          <w:rFonts w:ascii="Times New Roman" w:hAnsi="Times New Roman" w:cs="Times New Roman"/>
          <w:sz w:val="20"/>
          <w:szCs w:val="20"/>
        </w:rPr>
        <w:t>до 21 года, 3)отказ пересмотра  закона  о переходе  церковно – приходских школ в ведение министерства народного  просвещения.</w:t>
      </w:r>
    </w:p>
    <w:p w:rsidR="005520B5" w:rsidRPr="003A5F87" w:rsidRDefault="005520B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28 октября 1917 г. – </w:t>
      </w:r>
      <w:r w:rsidR="00081F18" w:rsidRPr="003A5F87">
        <w:rPr>
          <w:rFonts w:ascii="Times New Roman" w:hAnsi="Times New Roman" w:cs="Times New Roman"/>
          <w:sz w:val="20"/>
          <w:szCs w:val="20"/>
        </w:rPr>
        <w:t>вопрос патриаршества</w:t>
      </w:r>
      <w:r w:rsidRPr="003A5F87">
        <w:rPr>
          <w:rFonts w:ascii="Times New Roman" w:hAnsi="Times New Roman" w:cs="Times New Roman"/>
          <w:sz w:val="20"/>
          <w:szCs w:val="20"/>
        </w:rPr>
        <w:t xml:space="preserve"> разрешен положительно, а 4 ноября подтверждено епископским совещанием. </w:t>
      </w:r>
      <w:r w:rsidR="00081F18" w:rsidRPr="003A5F87">
        <w:rPr>
          <w:rFonts w:ascii="Times New Roman" w:hAnsi="Times New Roman" w:cs="Times New Roman"/>
          <w:sz w:val="20"/>
          <w:szCs w:val="20"/>
        </w:rPr>
        <w:t>21 ноября 1917 г</w:t>
      </w:r>
      <w:r w:rsidRPr="003A5F87">
        <w:rPr>
          <w:rFonts w:ascii="Times New Roman" w:hAnsi="Times New Roman" w:cs="Times New Roman"/>
          <w:sz w:val="20"/>
          <w:szCs w:val="20"/>
        </w:rPr>
        <w:t>. – торжественная интронизация.</w:t>
      </w:r>
    </w:p>
    <w:p w:rsidR="004F58A7" w:rsidRPr="003A5F87" w:rsidRDefault="004F58A7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 декабря 1917 о правовом положении Церкви.</w:t>
      </w:r>
    </w:p>
    <w:p w:rsidR="00406CAC" w:rsidRPr="003A5F87" w:rsidRDefault="00081F18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9 декабря 1917 г</w:t>
      </w:r>
      <w:r w:rsidR="00406CAC" w:rsidRPr="003A5F87">
        <w:rPr>
          <w:rFonts w:ascii="Times New Roman" w:hAnsi="Times New Roman" w:cs="Times New Roman"/>
          <w:sz w:val="20"/>
          <w:szCs w:val="20"/>
        </w:rPr>
        <w:t xml:space="preserve">. </w:t>
      </w:r>
      <w:r w:rsidR="0006290C" w:rsidRPr="003A5F87">
        <w:rPr>
          <w:rFonts w:ascii="Times New Roman" w:hAnsi="Times New Roman" w:cs="Times New Roman"/>
          <w:sz w:val="20"/>
          <w:szCs w:val="20"/>
        </w:rPr>
        <w:t>–</w:t>
      </w:r>
      <w:r w:rsidR="00406CAC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06290C" w:rsidRPr="003A5F87">
        <w:rPr>
          <w:rFonts w:ascii="Times New Roman" w:hAnsi="Times New Roman" w:cs="Times New Roman"/>
          <w:sz w:val="20"/>
          <w:szCs w:val="20"/>
        </w:rPr>
        <w:t>завершение первой сессии Собора.</w:t>
      </w:r>
    </w:p>
    <w:p w:rsidR="00F72506" w:rsidRPr="003A5F87" w:rsidRDefault="00F7250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20 января 1918 г . – открытие Второй сессии Собора.</w:t>
      </w:r>
    </w:p>
    <w:p w:rsidR="002F5BC6" w:rsidRPr="003A5F87" w:rsidRDefault="003E7C3B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22 января «посланию с анафемой » Собор придал ему  силу соборного документа.</w:t>
      </w:r>
    </w:p>
    <w:p w:rsidR="00E43F52" w:rsidRPr="003A5F87" w:rsidRDefault="00E43F5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25 января – декрет о свободе совести – злостное покушение на весь строй  жизни Церкви и убийство митр. Киевского Владимира – первый убитый архиерей, преданный автокефалистами.</w:t>
      </w:r>
      <w:r w:rsidR="004D2D83" w:rsidRPr="003A5F87">
        <w:rPr>
          <w:rFonts w:ascii="Times New Roman" w:hAnsi="Times New Roman" w:cs="Times New Roman"/>
          <w:sz w:val="20"/>
          <w:szCs w:val="20"/>
        </w:rPr>
        <w:t xml:space="preserve"> Собор  установил должность тай</w:t>
      </w:r>
      <w:r w:rsidR="00DA4B43" w:rsidRPr="003A5F87">
        <w:rPr>
          <w:rFonts w:ascii="Times New Roman" w:hAnsi="Times New Roman" w:cs="Times New Roman"/>
          <w:sz w:val="20"/>
          <w:szCs w:val="20"/>
        </w:rPr>
        <w:t>ных патриарших местоблюстителей, со всей полнотой патриарших прав.</w:t>
      </w:r>
    </w:p>
    <w:p w:rsidR="00FC39F6" w:rsidRPr="003A5F87" w:rsidRDefault="00FC39F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 марта 1918 г . группа членов собора (Трубецкие) просит Патриарха дать благословение Белому движению. Патриарх отказался. Поддержание курса аполитичности Ц.</w:t>
      </w:r>
    </w:p>
    <w:p w:rsidR="00A4384F" w:rsidRPr="003A5F87" w:rsidRDefault="00A3619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18 апреля 1918 г . – определение о гонениях на ПЦ (25 января день поминовения, сбор сведений о новомучениках, материальная помощь их семьям)</w:t>
      </w:r>
    </w:p>
    <w:p w:rsidR="000D1AB7" w:rsidRPr="003A5F87" w:rsidRDefault="000D1AB7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19 апреля 1918 – определение о мероприятиях по прекращ</w:t>
      </w:r>
      <w:r w:rsidR="00CC44C5" w:rsidRPr="003A5F87">
        <w:rPr>
          <w:rFonts w:ascii="Times New Roman" w:hAnsi="Times New Roman" w:cs="Times New Roman"/>
          <w:sz w:val="20"/>
          <w:szCs w:val="20"/>
        </w:rPr>
        <w:t>ению нестроений церковной жизни (против вероотступников и предателей)</w:t>
      </w:r>
    </w:p>
    <w:p w:rsidR="00CC44C5" w:rsidRPr="003A5F87" w:rsidRDefault="00CC44C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Апрель 1918 г . – конец 2 – ой сессии Собора.</w:t>
      </w:r>
    </w:p>
    <w:p w:rsidR="00CC44C5" w:rsidRPr="003A5F87" w:rsidRDefault="006B084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8 августа 1918 г . – начало третьей сессии Собора. Разогнан в сентябре 1918 г . Вопросы о богослужении, о правке церковных книг и их редактировании, о единообразном сокращении  богослужения – арх. Евлогий Георгиевский.</w:t>
      </w:r>
    </w:p>
    <w:p w:rsidR="006B0846" w:rsidRPr="003A5F87" w:rsidRDefault="006B084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lastRenderedPageBreak/>
        <w:t>2 (15 августа) – недействительно лишение сана по</w:t>
      </w:r>
      <w:r w:rsidR="00C550DC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>политическим мотивам (снято прещение с Арсения Мациевича, свящ. Георгия Петрова). Священнослужители и миряне могут придерживаться  различных политических взглядов.</w:t>
      </w:r>
    </w:p>
    <w:p w:rsidR="006B0846" w:rsidRPr="003A5F87" w:rsidRDefault="006B084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3 сентября – принято определение о порядке  прославления </w:t>
      </w:r>
      <w:r w:rsidR="0013362A" w:rsidRPr="003A5F87">
        <w:rPr>
          <w:rFonts w:ascii="Times New Roman" w:hAnsi="Times New Roman" w:cs="Times New Roman"/>
          <w:sz w:val="20"/>
          <w:szCs w:val="20"/>
        </w:rPr>
        <w:t xml:space="preserve">местных </w:t>
      </w:r>
      <w:r w:rsidRPr="003A5F87">
        <w:rPr>
          <w:rFonts w:ascii="Times New Roman" w:hAnsi="Times New Roman" w:cs="Times New Roman"/>
          <w:sz w:val="20"/>
          <w:szCs w:val="20"/>
        </w:rPr>
        <w:t>святых (засвидетельствованные чудеса и почитание, вскрытие мощей не обязательно).</w:t>
      </w:r>
      <w:r w:rsidR="0013362A" w:rsidRPr="003A5F87">
        <w:rPr>
          <w:rFonts w:ascii="Times New Roman" w:hAnsi="Times New Roman" w:cs="Times New Roman"/>
          <w:sz w:val="20"/>
          <w:szCs w:val="20"/>
        </w:rPr>
        <w:t xml:space="preserve"> В случае закрытия храма Литургия может быт совершена в частном доме. Избрание 3 местоблюстителей.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4384F" w:rsidRPr="003A5F87" w:rsidRDefault="00A4384F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8. Св. Патриарх Тихон (Белавин)</w:t>
      </w:r>
    </w:p>
    <w:p w:rsidR="00A4384F" w:rsidRPr="003A5F87" w:rsidRDefault="00A4384F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Василий Иванович Беллавин родился 19 января 1865 г . в г. Торопце Псковской губернии в семье священника. Духовное училище и Псковская ДС. 1884г  - 1888– СПбДА. Ректором был Антоний Вадковский, инспектором – архим. Михаил Грибановский. 1888 – 1891 – преподаватель французского в Псковской Семинарии. 1891 – постриг от епископа Псковского Ермогена и иеромонах. 1892 – инспектор и ректор Холмской ДС. 1897 – АРХИЕПИСКОП Люблинский от митр. Петербургского Палладия. Сентябрь 1898 – епископ Алеутский и Аляскинский.</w:t>
      </w:r>
      <w:r w:rsidR="00681B42" w:rsidRPr="003A5F87">
        <w:rPr>
          <w:rFonts w:ascii="Times New Roman" w:hAnsi="Times New Roman" w:cs="Times New Roman"/>
          <w:sz w:val="20"/>
          <w:szCs w:val="20"/>
        </w:rPr>
        <w:t xml:space="preserve"> Перевод богослужения на английский язык, построил Никольский кафедральный собор, первое ДУ в Кливленде и семинария в Мениаполисе. В Америке Ц. отделена от Государства.40 ооо униатов приняли Православие. Идея создания в перспективе автокефальной Ц. Ввел новый приходской устав. 1907 – первый собор. 1905 – архиепископ. 1907 -  113 приходских школ, 4 богословских журнала и 400 ооо верующих – переведен в Ярославль. Отменил земной поклон архиерею. 1908 – встреча с прав. Иоанном Кронштадтским. 1914 – архиепископ Виленский.</w:t>
      </w:r>
      <w:r w:rsidR="001B51D3" w:rsidRPr="003A5F87">
        <w:rPr>
          <w:rFonts w:ascii="Times New Roman" w:hAnsi="Times New Roman" w:cs="Times New Roman"/>
          <w:sz w:val="20"/>
          <w:szCs w:val="20"/>
        </w:rPr>
        <w:t xml:space="preserve"> С 1915 – присутствующий член Святейшего Синода, 1917 -  Московская кафедра, 13 августа 1917 – митрополит и председатель собора, 21 ноября 1917 – патриарх.</w:t>
      </w:r>
      <w:r w:rsidR="002B594A" w:rsidRPr="003A5F87">
        <w:rPr>
          <w:rFonts w:ascii="Times New Roman" w:hAnsi="Times New Roman" w:cs="Times New Roman"/>
          <w:sz w:val="20"/>
          <w:szCs w:val="20"/>
        </w:rPr>
        <w:t xml:space="preserve"> 24 ноября до 4 января 1918 – первый арест.</w:t>
      </w:r>
    </w:p>
    <w:p w:rsidR="00CC44C5" w:rsidRPr="003A5F87" w:rsidRDefault="00CC44C5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9. Определения Поместного Собора о высшем церковном управлении.</w:t>
      </w:r>
      <w:r w:rsidRPr="003A5F87">
        <w:rPr>
          <w:rFonts w:ascii="Times New Roman" w:hAnsi="Times New Roman" w:cs="Times New Roman"/>
          <w:sz w:val="20"/>
          <w:szCs w:val="20"/>
        </w:rPr>
        <w:t xml:space="preserve">Вопрос о восстановлении Патриаршества и о избрании Патриарха. 1917 г . доклад еп. Астраханского Митрофана Краснопольского. 32 члена отдела против восстановления (Цветков – протестантский метод противопоставления апостольский период Церкви последующему, Бриллиантов, обновленцы Титлинов – патриаршество не оправдавшая себя церковная монархия, и Завитневич, князь Чагодаев – у патриарха 1 голова, а у Синода много), но большинство было за присвоение патриаршего титула первому среди равных епископов, который вместе с органами ВЦУ был бы подотчетен Собору. Митрополит Антоний Храповицкий радел за восстановление Патриаршества – под давлением монархов Церковь лишена патриарха, еп. Иларион Троицкий – разрушение первоиерерхии – разрушение жизни Церкви, проф. Фиолетов (34 Апп. и 9 Антиохийское),  старообрядец прот. Шлеев – церковный раскол, когда Никона не было у власти, Трубецкой – патриаршество и соборность дополняют друг друга, министр исповеданий Котляревский, мирянин Булгаков. </w:t>
      </w:r>
      <w:r w:rsidRPr="003A5F87">
        <w:rPr>
          <w:rFonts w:ascii="Times New Roman" w:hAnsi="Times New Roman" w:cs="Times New Roman"/>
          <w:b/>
          <w:sz w:val="20"/>
          <w:szCs w:val="20"/>
        </w:rPr>
        <w:t>28 октября 1917 г.</w:t>
      </w:r>
      <w:r w:rsidRPr="003A5F87">
        <w:rPr>
          <w:rFonts w:ascii="Times New Roman" w:hAnsi="Times New Roman" w:cs="Times New Roman"/>
          <w:sz w:val="20"/>
          <w:szCs w:val="20"/>
        </w:rPr>
        <w:t xml:space="preserve"> – разрешен положительно, а 4 ноября подтверждено епископским совещанием. При этом Собор восстановил практику  регулярных созывов Поместных Соборов, состоявших  из всех категорий граждан. Два начала – иерархическое и соборное. Патриарх подотчетен собору. 31 октября – первый мученик Иоанн Качуров, и в этот же день служится молебен  и происходит голосование  по кандидатам в Патриархи. 101 записка за Антония Храповицкого,27 – арх. Тамбовский Кирилл Смирнов, 23 – митр. Московский Тихон, 22 – митр. Тифлисский  Платон Рождественский, архим. Иларион Троицкий, </w:t>
      </w:r>
      <w:r w:rsidRPr="003A5F87">
        <w:rPr>
          <w:rFonts w:ascii="Times New Roman" w:hAnsi="Times New Roman" w:cs="Times New Roman"/>
          <w:b/>
          <w:sz w:val="20"/>
          <w:szCs w:val="20"/>
        </w:rPr>
        <w:t xml:space="preserve">протопресвитер Успенского Собора Любимов, армии и флота Шавельский, мирянин Самарин - сняты.1) 309 – Антоний Храповицкий, 159 – митр. Новгородский Арсений Стадницкий,148 – митр. Тихон. 2) 199 – Арсений Стадницкий 3) 162 – митр. Тихон. </w:t>
      </w:r>
      <w:r w:rsidRPr="003A5F87">
        <w:rPr>
          <w:rFonts w:ascii="Times New Roman" w:hAnsi="Times New Roman" w:cs="Times New Roman"/>
          <w:sz w:val="20"/>
          <w:szCs w:val="20"/>
        </w:rPr>
        <w:t xml:space="preserve">5 ноября Литургию служил митр. Киевский Владимир Богоявленский. Иеромонах  Алексий, затворник Зосимовой пустыни тянул жребий. </w:t>
      </w:r>
      <w:r w:rsidRPr="003A5F87">
        <w:rPr>
          <w:rFonts w:ascii="Times New Roman" w:hAnsi="Times New Roman" w:cs="Times New Roman"/>
          <w:b/>
          <w:sz w:val="20"/>
          <w:szCs w:val="20"/>
        </w:rPr>
        <w:t>21 ноября 1917</w:t>
      </w:r>
      <w:r w:rsidRPr="003A5F87">
        <w:rPr>
          <w:rFonts w:ascii="Times New Roman" w:hAnsi="Times New Roman" w:cs="Times New Roman"/>
          <w:sz w:val="20"/>
          <w:szCs w:val="20"/>
        </w:rPr>
        <w:t xml:space="preserve"> г . – торжественная интронизация. 28 ноября 1917 г . митрополитами стали Антоний Храповицкий, Арсений Стадницкий, Агафангел Преображенский, Сергий  Страгородский. 25 января 1918 г. – декрет о свободе совести – злостное покушение на весь строй  жизни Церкви и убийство митр. Киевского Владимира – первый убитый архиерей, преданный автокефалистами. Собор  установил должность тайных патриарших  местоблюстителей, со всей полнотой патриарших прав.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10. Определения  Поместного Собора о епархиальном и приходском управлении.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Приход – общество православных христиан, пребывающих на определенной местности и объединенных при храме. Обязанность прихода – просвещение и христианское благотворение. Притч – священник, диакон, псаломщик. Архиерей  назначает на священно – и церковнослужительские должности. Главный аспект приходской жизни – религиозная настроенность, духовное просвещение и нравственное преуспевание,  которые контролируются архиереем. Закрепление территориального принципа прихода и прихожан с внесением в особую приходскую книгу участие его в Таинствах. Совершение треб, даже если прихожанин не может ему заплатить. Приходской совет созывать 1 1раз в полугодие: количество  членов причта = числу староста +  избираемые миряне на 3 года.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11. Определения Поместного Собора о правовом положении Церкви. </w:t>
      </w:r>
      <w:r w:rsidRPr="003A5F87">
        <w:rPr>
          <w:rFonts w:ascii="Times New Roman" w:hAnsi="Times New Roman" w:cs="Times New Roman"/>
          <w:sz w:val="20"/>
          <w:szCs w:val="20"/>
        </w:rPr>
        <w:t xml:space="preserve">2 декабря 1917 г. ПЦ, составляя часть единой Вселенской Церкви, занимает в России первенствующее среди других исповеданий  публично – правовое положение. Первенствующее положение Ц. должно быть закреплено в законах. Права самоопределения и самоуправления в делах церковного законодательства, управления и суда. Внутреняя жизнь церкви не зависима </w:t>
      </w:r>
      <w:r w:rsidRPr="003A5F87">
        <w:rPr>
          <w:rFonts w:ascii="Times New Roman" w:hAnsi="Times New Roman" w:cs="Times New Roman"/>
          <w:sz w:val="20"/>
          <w:szCs w:val="20"/>
        </w:rPr>
        <w:lastRenderedPageBreak/>
        <w:t xml:space="preserve">от государственной власти. Акты церковного управления и суда признаются государством имеющими юридическую силу. Государственные законы, касающиеся ПЦ, издаются по соглашению с церковной властью. Церковная иерархия и церковные установления признаются государством в силе и значении. Государство смотрит лишь за тем, чтобы Ц. не нарушала  государственных законов. </w:t>
      </w:r>
      <w:r w:rsidRPr="003A5F87">
        <w:rPr>
          <w:rFonts w:ascii="Times New Roman" w:hAnsi="Times New Roman" w:cs="Times New Roman"/>
          <w:b/>
          <w:sz w:val="20"/>
          <w:szCs w:val="20"/>
        </w:rPr>
        <w:t>Глава российского государства, министр исповеданий и министр народного просвещения должны быть православными</w:t>
      </w:r>
      <w:r w:rsidRPr="003A5F87">
        <w:rPr>
          <w:rFonts w:ascii="Times New Roman" w:hAnsi="Times New Roman" w:cs="Times New Roman"/>
          <w:sz w:val="20"/>
          <w:szCs w:val="20"/>
        </w:rPr>
        <w:t xml:space="preserve"> (председатель ВЦИК – Каменев и Свердлов, мин. исповед. - Дзержинский ). Во всех случаях государственной жизни преимуществом пользуется ПЦ, Православный календарь признается государственным. Свобода Православного богослужения ограждается государственной властью, святотатство уголовно наказуемо. Для развода необходимы канонические основания. Академия – высшее образование, Семинария – среднее. Воспитание  православных детей  должно соответствовать духу ПЦ. Каждая воинская часть должна иметь православное духовенство. Освобождение о воинской повинности и личных натуральных повинностей священнослужителей, монахов и штатных псаломщиков. Церковная служба = государственная служба. Церковь освобождается от  налогообложения, ее имущество не конфискуется, государство обязано финансировать Ц.Армия и флот должны иметь православное духовенство.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D208E" w:rsidRPr="003A5F87" w:rsidRDefault="00AD208E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12. Религиозная политика большевистского режима в 1917 – 1921 гг.</w:t>
      </w:r>
      <w:r w:rsidR="00936B54"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 и </w:t>
      </w:r>
    </w:p>
    <w:p w:rsidR="00936B54" w:rsidRPr="003A5F87" w:rsidRDefault="00936B54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13. Русская Православная Ц. в период большевистских гонений 1918 – 1921 гг.</w:t>
      </w:r>
    </w:p>
    <w:p w:rsidR="00721D9A" w:rsidRPr="003A5F87" w:rsidRDefault="00721D9A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31моктября 1917 - +св. Иоанн Кочуров  - первый священник – мученик.  Большевики были убеждены, что Ц. исчезнет сама по себе за несколько лет. Главный удар – конфискация имущества.</w:t>
      </w:r>
    </w:p>
    <w:p w:rsidR="00AD208E" w:rsidRPr="003A5F87" w:rsidRDefault="00AD208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11 декабря 1917 г. – конфискация у Ц. всех учебных заведений. Ликвидация духовного  образования в России. 17 – 18 декабря – декреты брачного законодательства. Законный -  только гражданский брак.</w:t>
      </w:r>
      <w:r w:rsidR="00AF7C70" w:rsidRPr="003A5F87">
        <w:rPr>
          <w:rFonts w:ascii="Times New Roman" w:hAnsi="Times New Roman" w:cs="Times New Roman"/>
          <w:sz w:val="20"/>
          <w:szCs w:val="20"/>
        </w:rPr>
        <w:t xml:space="preserve"> Незаконнорожденные и внебрачные дети. 16 января 1918 г. – ликвидация  института духовников  в вооруженных силах.</w:t>
      </w:r>
      <w:r w:rsidR="00721D9A" w:rsidRPr="003A5F87">
        <w:rPr>
          <w:rFonts w:ascii="Times New Roman" w:hAnsi="Times New Roman" w:cs="Times New Roman"/>
          <w:sz w:val="20"/>
          <w:szCs w:val="20"/>
        </w:rPr>
        <w:t xml:space="preserve"> 4 января 1918 г. – попытка захвата Александро – Невской Лавры (+ свящмуч. Петр Скипетров). 14 января – ликвидация Дворцовых храмов.</w:t>
      </w:r>
      <w:r w:rsidR="00F72506" w:rsidRPr="003A5F87">
        <w:rPr>
          <w:rFonts w:ascii="Times New Roman" w:hAnsi="Times New Roman" w:cs="Times New Roman"/>
          <w:sz w:val="20"/>
          <w:szCs w:val="20"/>
        </w:rPr>
        <w:t xml:space="preserve"> 20 января 1918 г. – декрет о свободе совести, отменяющий все  </w:t>
      </w:r>
      <w:r w:rsidR="00D27CC5" w:rsidRPr="003A5F87">
        <w:rPr>
          <w:rFonts w:ascii="Times New Roman" w:hAnsi="Times New Roman" w:cs="Times New Roman"/>
          <w:sz w:val="20"/>
          <w:szCs w:val="20"/>
        </w:rPr>
        <w:t>государственные субсидии Церкви, отделение Ц. от Государства (Стучко, Луначарский, Красиков, священник – расстрига Галкин)</w:t>
      </w:r>
      <w:r w:rsidR="00DE0DFD" w:rsidRPr="003A5F87">
        <w:rPr>
          <w:rFonts w:ascii="Times New Roman" w:hAnsi="Times New Roman" w:cs="Times New Roman"/>
          <w:sz w:val="20"/>
          <w:szCs w:val="20"/>
        </w:rPr>
        <w:t>, исповедное или внеисповедное состояние, обряды  постольку поскольку не должны нарушать  общественного порядка, никто не мог, ссылаясь на религиозные воззрения, уклоняться от исполнения  своих гражданских обязанностей, обучение религии не в школах, но частным образом, отмена платы за требы, религиозные общества не имеют стат</w:t>
      </w:r>
      <w:r w:rsidR="003E7C3B" w:rsidRPr="003A5F87">
        <w:rPr>
          <w:rFonts w:ascii="Times New Roman" w:hAnsi="Times New Roman" w:cs="Times New Roman"/>
          <w:sz w:val="20"/>
          <w:szCs w:val="20"/>
        </w:rPr>
        <w:t>уса юридического лица до 1989 г</w:t>
      </w:r>
      <w:r w:rsidR="00DE0DFD" w:rsidRPr="003A5F87">
        <w:rPr>
          <w:rFonts w:ascii="Times New Roman" w:hAnsi="Times New Roman" w:cs="Times New Roman"/>
          <w:sz w:val="20"/>
          <w:szCs w:val="20"/>
        </w:rPr>
        <w:t>., все им</w:t>
      </w:r>
      <w:r w:rsidR="00482B6A" w:rsidRPr="003A5F87">
        <w:rPr>
          <w:rFonts w:ascii="Times New Roman" w:hAnsi="Times New Roman" w:cs="Times New Roman"/>
          <w:sz w:val="20"/>
          <w:szCs w:val="20"/>
        </w:rPr>
        <w:t>ущество Ц. – народное достояние, духовенство подлежит призыву, отмена религиозной клятвы и присяги</w:t>
      </w:r>
      <w:r w:rsidR="00721D9A" w:rsidRPr="003A5F87">
        <w:rPr>
          <w:rFonts w:ascii="Times New Roman" w:hAnsi="Times New Roman" w:cs="Times New Roman"/>
          <w:sz w:val="20"/>
          <w:szCs w:val="20"/>
        </w:rPr>
        <w:t>. 25 января - + свмч. митр. Владимир (Богоявленский)</w:t>
      </w:r>
    </w:p>
    <w:p w:rsidR="00DE0DFD" w:rsidRPr="003A5F87" w:rsidRDefault="00910D2F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24 августа 1918 г</w:t>
      </w:r>
      <w:r w:rsidR="00DE0DFD" w:rsidRPr="003A5F87">
        <w:rPr>
          <w:rFonts w:ascii="Times New Roman" w:hAnsi="Times New Roman" w:cs="Times New Roman"/>
          <w:sz w:val="20"/>
          <w:szCs w:val="20"/>
        </w:rPr>
        <w:t>. – созданы 20 –</w:t>
      </w:r>
      <w:r w:rsidRPr="003A5F87">
        <w:rPr>
          <w:rFonts w:ascii="Times New Roman" w:hAnsi="Times New Roman" w:cs="Times New Roman"/>
          <w:sz w:val="20"/>
          <w:szCs w:val="20"/>
        </w:rPr>
        <w:t xml:space="preserve"> ки, по</w:t>
      </w:r>
      <w:r w:rsidR="00482B6A" w:rsidRPr="003A5F87">
        <w:rPr>
          <w:rFonts w:ascii="Times New Roman" w:hAnsi="Times New Roman" w:cs="Times New Roman"/>
          <w:sz w:val="20"/>
          <w:szCs w:val="20"/>
        </w:rPr>
        <w:t>дрывающие полномочия настоятеля, все имущество храма - государственное</w:t>
      </w:r>
    </w:p>
    <w:p w:rsidR="00910D2F" w:rsidRPr="003A5F87" w:rsidRDefault="00910D2F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10 июля 1918 г. – первая советская Конституция объявила священников и мо</w:t>
      </w:r>
      <w:r w:rsidR="002F5BC6" w:rsidRPr="003A5F87">
        <w:rPr>
          <w:rFonts w:ascii="Times New Roman" w:hAnsi="Times New Roman" w:cs="Times New Roman"/>
          <w:sz w:val="20"/>
          <w:szCs w:val="20"/>
        </w:rPr>
        <w:t>нахов  нетрудящимися элементами и лишенными всех прав.</w:t>
      </w:r>
    </w:p>
    <w:p w:rsidR="00CC44C5" w:rsidRPr="003A5F87" w:rsidRDefault="00CC44C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Лето 1918 – начало политика «красного террора»:</w:t>
      </w:r>
      <w:r w:rsidR="00721D9A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>+</w:t>
      </w:r>
      <w:r w:rsidR="00721D9A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>арх. Тобольский Ермоген,+ арх. Пермский Андроник и + еп. Соликамский Ф</w:t>
      </w:r>
      <w:r w:rsidR="00721D9A" w:rsidRPr="003A5F87">
        <w:rPr>
          <w:rFonts w:ascii="Times New Roman" w:hAnsi="Times New Roman" w:cs="Times New Roman"/>
          <w:sz w:val="20"/>
          <w:szCs w:val="20"/>
        </w:rPr>
        <w:t>е</w:t>
      </w:r>
      <w:r w:rsidR="00AA4B01" w:rsidRPr="003A5F87">
        <w:rPr>
          <w:rFonts w:ascii="Times New Roman" w:hAnsi="Times New Roman" w:cs="Times New Roman"/>
          <w:sz w:val="20"/>
          <w:szCs w:val="20"/>
        </w:rPr>
        <w:t>офан, убийство  царской семьи, свмч. Философ Орнатский.</w:t>
      </w:r>
    </w:p>
    <w:p w:rsidR="00AD208E" w:rsidRPr="003A5F87" w:rsidRDefault="00A16F3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3 (16) февраля 1919г. – постановление наркома юстиции об организованном вскрытии мощей. К осени 1920 г. вскрыли 63 раки.</w:t>
      </w:r>
    </w:p>
    <w:p w:rsidR="0017347E" w:rsidRPr="003A5F87" w:rsidRDefault="0017347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20 февраля (4 марта) 1920г. – разъяснение 5 – го ликвидационного отдела Наркомюста (недопустимость  со стороны церковной иерархии перемещения духовенства, закрытия храмов против воли групп верующих</w:t>
      </w:r>
      <w:r w:rsidR="00C925F2" w:rsidRPr="003A5F87">
        <w:rPr>
          <w:rFonts w:ascii="Times New Roman" w:hAnsi="Times New Roman" w:cs="Times New Roman"/>
          <w:sz w:val="20"/>
          <w:szCs w:val="20"/>
        </w:rPr>
        <w:t>, теперь 20 – ки решали судьбу прихода и подчинялись местной власти</w:t>
      </w:r>
      <w:r w:rsidRPr="003A5F87">
        <w:rPr>
          <w:rFonts w:ascii="Times New Roman" w:hAnsi="Times New Roman" w:cs="Times New Roman"/>
          <w:sz w:val="20"/>
          <w:szCs w:val="20"/>
        </w:rPr>
        <w:t>)</w:t>
      </w:r>
    </w:p>
    <w:p w:rsidR="0017347E" w:rsidRPr="003A5F87" w:rsidRDefault="00721D9A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26 марта (8 апреля) 1920 г</w:t>
      </w:r>
      <w:r w:rsidR="0017347E" w:rsidRPr="003A5F87">
        <w:rPr>
          <w:rFonts w:ascii="Times New Roman" w:hAnsi="Times New Roman" w:cs="Times New Roman"/>
          <w:sz w:val="20"/>
          <w:szCs w:val="20"/>
        </w:rPr>
        <w:t>. – общая трудовая повинность и перенос службы</w:t>
      </w:r>
    </w:p>
    <w:p w:rsidR="0017347E" w:rsidRPr="003A5F87" w:rsidRDefault="0017347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 (14) апреля 1920г. – нетрудовые доходы лишают д – во полных гражданских прав.</w:t>
      </w:r>
    </w:p>
    <w:p w:rsidR="003048D4" w:rsidRPr="003A5F87" w:rsidRDefault="003048D4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12 (25)августа 1920  - «О ликвидации мощей»</w:t>
      </w:r>
      <w:r w:rsidR="00C17B66" w:rsidRPr="003A5F87">
        <w:rPr>
          <w:rFonts w:ascii="Times New Roman" w:hAnsi="Times New Roman" w:cs="Times New Roman"/>
          <w:sz w:val="20"/>
          <w:szCs w:val="20"/>
        </w:rPr>
        <w:t xml:space="preserve"> (передача в музеи, ликвидация антиминсов – приходских общин)</w:t>
      </w:r>
      <w:r w:rsidR="00C925F2" w:rsidRPr="003A5F87">
        <w:rPr>
          <w:rFonts w:ascii="Times New Roman" w:hAnsi="Times New Roman" w:cs="Times New Roman"/>
          <w:sz w:val="20"/>
          <w:szCs w:val="20"/>
        </w:rPr>
        <w:t>. 10 сентября – закрытие Троице – Сергиевой Лавры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C39CE" w:rsidRPr="003A5F87" w:rsidRDefault="00172355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14. Послания св. Патриарха Тихона 1918 – 1921 гг.</w:t>
      </w:r>
      <w:r w:rsidR="001A658E" w:rsidRPr="003A5F87">
        <w:rPr>
          <w:rFonts w:ascii="Times New Roman" w:hAnsi="Times New Roman" w:cs="Times New Roman"/>
          <w:b/>
          <w:sz w:val="20"/>
          <w:szCs w:val="20"/>
          <w:u w:val="single"/>
        </w:rPr>
        <w:t>(без цензуры)</w:t>
      </w:r>
    </w:p>
    <w:p w:rsidR="00172355" w:rsidRPr="003A5F87" w:rsidRDefault="0017235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18 декабря 1917 г . и 1 января 1918г. – неистовствует безбожный дух мира сего, от хладности наших сердец страждет Наша Церковь и Родина, но народ молчит и бездействует.</w:t>
      </w:r>
    </w:p>
    <w:p w:rsidR="00172355" w:rsidRPr="003A5F87" w:rsidRDefault="0017235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19 января 1918 г . перед появлением 20 января декрета о свободе совести – «послание с анафемой от своего имени»: констатация ужасных избиений (Духонин)</w:t>
      </w:r>
      <w:r w:rsidR="003E7C3B" w:rsidRPr="003A5F87">
        <w:rPr>
          <w:rFonts w:ascii="Times New Roman" w:hAnsi="Times New Roman" w:cs="Times New Roman"/>
          <w:sz w:val="20"/>
          <w:szCs w:val="20"/>
        </w:rPr>
        <w:t xml:space="preserve"> – патриарх имеет в виду народ, руками которого эти люди хотят развязать в стране  кровавый кошмар. </w:t>
      </w:r>
    </w:p>
    <w:p w:rsidR="00A36192" w:rsidRPr="003A5F87" w:rsidRDefault="00A3619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5 (18) марта 1918 – послание по поводу Брестского мира с Германией (огромная контрибуция Германии и уступ Прибалтики, части Белоруссии и Украины до Данбаса).</w:t>
      </w:r>
    </w:p>
    <w:p w:rsidR="00172355" w:rsidRPr="003A5F87" w:rsidRDefault="0057612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8 августа 1918 г</w:t>
      </w:r>
      <w:r w:rsidR="00CC44C5" w:rsidRPr="003A5F87">
        <w:rPr>
          <w:rFonts w:ascii="Times New Roman" w:hAnsi="Times New Roman" w:cs="Times New Roman"/>
          <w:sz w:val="20"/>
          <w:szCs w:val="20"/>
        </w:rPr>
        <w:t>. – послание  в канун Успенского поста перед началом  третьей сессии Собора (</w:t>
      </w:r>
      <w:r w:rsidR="006B0846" w:rsidRPr="003A5F87">
        <w:rPr>
          <w:rFonts w:ascii="Times New Roman" w:hAnsi="Times New Roman" w:cs="Times New Roman"/>
          <w:sz w:val="20"/>
          <w:szCs w:val="20"/>
        </w:rPr>
        <w:t>соблазн материального блага имеет власть над людьми</w:t>
      </w:r>
      <w:r w:rsidR="00CC44C5" w:rsidRPr="003A5F87">
        <w:rPr>
          <w:rFonts w:ascii="Times New Roman" w:hAnsi="Times New Roman" w:cs="Times New Roman"/>
          <w:sz w:val="20"/>
          <w:szCs w:val="20"/>
        </w:rPr>
        <w:t>)</w:t>
      </w:r>
      <w:r w:rsidRPr="003A5F87">
        <w:rPr>
          <w:rFonts w:ascii="Times New Roman" w:hAnsi="Times New Roman" w:cs="Times New Roman"/>
          <w:sz w:val="20"/>
          <w:szCs w:val="20"/>
        </w:rPr>
        <w:t>.</w:t>
      </w:r>
    </w:p>
    <w:p w:rsidR="0057612D" w:rsidRPr="003A5F87" w:rsidRDefault="0057612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13 (26) октября 1918г. – послание к Совнаркому</w:t>
      </w:r>
      <w:r w:rsidR="002B0F9A" w:rsidRPr="003A5F87">
        <w:rPr>
          <w:rFonts w:ascii="Times New Roman" w:hAnsi="Times New Roman" w:cs="Times New Roman"/>
          <w:sz w:val="20"/>
          <w:szCs w:val="20"/>
        </w:rPr>
        <w:t xml:space="preserve">, </w:t>
      </w:r>
      <w:r w:rsidR="002B0F9A" w:rsidRPr="003A5F87">
        <w:rPr>
          <w:rFonts w:ascii="Times New Roman" w:hAnsi="Times New Roman" w:cs="Times New Roman"/>
          <w:b/>
          <w:sz w:val="20"/>
          <w:szCs w:val="20"/>
        </w:rPr>
        <w:t>самое резкое</w:t>
      </w:r>
      <w:r w:rsidRPr="003A5F87">
        <w:rPr>
          <w:rFonts w:ascii="Times New Roman" w:hAnsi="Times New Roman" w:cs="Times New Roman"/>
          <w:sz w:val="20"/>
          <w:szCs w:val="20"/>
        </w:rPr>
        <w:t xml:space="preserve"> (обвинение в бесчеловечной казни</w:t>
      </w:r>
      <w:r w:rsidR="002B0F9A" w:rsidRPr="003A5F87">
        <w:rPr>
          <w:rFonts w:ascii="Times New Roman" w:hAnsi="Times New Roman" w:cs="Times New Roman"/>
          <w:sz w:val="20"/>
          <w:szCs w:val="20"/>
        </w:rPr>
        <w:t>, бороться, лучше чем созидать, ужах узаконивания грабежа, людей просто выбрасывали из квартир</w:t>
      </w:r>
      <w:r w:rsidR="006F1C94" w:rsidRPr="003A5F87">
        <w:rPr>
          <w:rFonts w:ascii="Times New Roman" w:hAnsi="Times New Roman" w:cs="Times New Roman"/>
          <w:sz w:val="20"/>
          <w:szCs w:val="20"/>
        </w:rPr>
        <w:t>, народу дано право на бесчестие</w:t>
      </w:r>
      <w:r w:rsidRPr="003A5F87">
        <w:rPr>
          <w:rFonts w:ascii="Times New Roman" w:hAnsi="Times New Roman" w:cs="Times New Roman"/>
          <w:sz w:val="20"/>
          <w:szCs w:val="20"/>
        </w:rPr>
        <w:t>)</w:t>
      </w:r>
      <w:r w:rsidR="002B0F9A" w:rsidRPr="003A5F87">
        <w:rPr>
          <w:rFonts w:ascii="Times New Roman" w:hAnsi="Times New Roman" w:cs="Times New Roman"/>
          <w:sz w:val="20"/>
          <w:szCs w:val="20"/>
        </w:rPr>
        <w:t>. Помощь белым оказал Черчилль, адмирал Колчак – единоличный правитель Сибири и верховный правитель России.</w:t>
      </w:r>
      <w:r w:rsidR="00BA3D81" w:rsidRPr="003A5F87">
        <w:rPr>
          <w:rFonts w:ascii="Times New Roman" w:hAnsi="Times New Roman" w:cs="Times New Roman"/>
          <w:sz w:val="20"/>
          <w:szCs w:val="20"/>
        </w:rPr>
        <w:t xml:space="preserve"> Но только Деникин безусловно признавал власть Колчака и генерал Юденич (Эстония).</w:t>
      </w:r>
    </w:p>
    <w:p w:rsidR="00A16F31" w:rsidRPr="003A5F87" w:rsidRDefault="00A16F3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8 (21) февраля канонизация  Иосифа Астраханского.</w:t>
      </w:r>
    </w:p>
    <w:p w:rsidR="00A16F31" w:rsidRPr="003A5F87" w:rsidRDefault="00A16F3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lastRenderedPageBreak/>
        <w:t>4 (17 февраля) 1919 г . – устранение поводов для глумления и соблазна в отношении мощей, а 20 марта (2 апреля) обращение к Ленину, вскрытие мощей противоречит декрету о свободе совести.</w:t>
      </w:r>
    </w:p>
    <w:p w:rsidR="00BD72DB" w:rsidRPr="003A5F87" w:rsidRDefault="00BD72DB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8 (21) июля 1919 г . – Патриарх озабочен тем, чтобы победа белых не превратилась в разгул террора, акты мести. Патриарх озабочен духовным состоянием белых.</w:t>
      </w:r>
    </w:p>
    <w:p w:rsidR="00A16F31" w:rsidRPr="003A5F87" w:rsidRDefault="00B77304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25 сентября (8 октября) 1919 – послание к архипастырям РПЦ (Ц. не связывает себя  ни с каким определенным образом правления, никогда высшая церковная власть не предписывала приветствовать белогвардейцев, так как народ идет за новой властью мы будем  повиноваться тем ее велениям, которые  не противоречат вере и благочестию</w:t>
      </w:r>
      <w:r w:rsidR="0017347E" w:rsidRPr="003A5F87">
        <w:rPr>
          <w:rFonts w:ascii="Times New Roman" w:hAnsi="Times New Roman" w:cs="Times New Roman"/>
          <w:sz w:val="20"/>
          <w:szCs w:val="20"/>
        </w:rPr>
        <w:t>, Церковь самодостаточна, Она может существовать при ком угодно и как угодно</w:t>
      </w:r>
      <w:r w:rsidRPr="003A5F87">
        <w:rPr>
          <w:rFonts w:ascii="Times New Roman" w:hAnsi="Times New Roman" w:cs="Times New Roman"/>
          <w:sz w:val="20"/>
          <w:szCs w:val="20"/>
        </w:rPr>
        <w:t>)</w:t>
      </w:r>
    </w:p>
    <w:p w:rsidR="0057612D" w:rsidRPr="003A5F87" w:rsidRDefault="00C17B6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28 августа (10 сентября)1920г. – насильственное закрытие Троице – Сергиевой Лавры: Ты носишь имя, будто жив, но ты мертв…</w:t>
      </w:r>
    </w:p>
    <w:p w:rsidR="003B2D94" w:rsidRPr="003A5F87" w:rsidRDefault="003B2D94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20 ноября 1920 – самоуправление в епархиях.</w:t>
      </w:r>
    </w:p>
    <w:p w:rsidR="003A42C4" w:rsidRPr="003A5F87" w:rsidRDefault="003A42C4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Лето 1921 – воззвание к народам мира. Не дает оценку причинам голода, но просто призывает народы мира помочь. Послание направлено и к тем, кто уже претерпел гонения от власти. 6 февраля 1922 - Разрешение использовать находящиеся во многих храмах драгоценные вещи, не имеющие богослужебного употребления.</w:t>
      </w:r>
    </w:p>
    <w:p w:rsidR="003A42C4" w:rsidRPr="003A5F87" w:rsidRDefault="003A42C4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15 (28) февраля 1922 – протест против того, что ВЦИК (</w:t>
      </w:r>
      <w:r w:rsidR="00B46619" w:rsidRPr="003A5F87">
        <w:rPr>
          <w:rFonts w:ascii="Times New Roman" w:hAnsi="Times New Roman" w:cs="Times New Roman"/>
          <w:sz w:val="20"/>
          <w:szCs w:val="20"/>
        </w:rPr>
        <w:t>10/23 февраля</w:t>
      </w:r>
      <w:r w:rsidRPr="003A5F87">
        <w:rPr>
          <w:rFonts w:ascii="Times New Roman" w:hAnsi="Times New Roman" w:cs="Times New Roman"/>
          <w:sz w:val="20"/>
          <w:szCs w:val="20"/>
        </w:rPr>
        <w:t xml:space="preserve">)игнорирует реальное участие Ц. в борьбе с голодом </w:t>
      </w:r>
      <w:r w:rsidR="00B46619" w:rsidRPr="003A5F87">
        <w:rPr>
          <w:rFonts w:ascii="Times New Roman" w:hAnsi="Times New Roman" w:cs="Times New Roman"/>
          <w:sz w:val="20"/>
          <w:szCs w:val="20"/>
        </w:rPr>
        <w:t xml:space="preserve"> и толкает голодных людей на канонические преступления (Ап.73, Двукр. 10 – мирян отлучать, а священников извергать)</w:t>
      </w:r>
    </w:p>
    <w:p w:rsidR="007154B7" w:rsidRPr="003A5F87" w:rsidRDefault="007154B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D3A1E" w:rsidRPr="003A5F87" w:rsidRDefault="003A42C4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15. Изъятия церковных ценностей 1922 – 1923 гг.</w:t>
      </w:r>
    </w:p>
    <w:p w:rsidR="00B46619" w:rsidRPr="003A5F87" w:rsidRDefault="003A42C4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1921 – начало невиданного голода. Тамбовское восстание Антонова. 1921 – в деревне продразверстка заменена продналогом, страна была в кольце экономической  блокады, продолжаются коммерческие операции большевиков  и финансируются коммунистические группы в разные европейских странах. Лето 1921 – воззвание к народам мира. Не дает оценку причинам голода, но просто призывает народы мира помочь. Послание направлено и к тем, кто уже претерпел гонения от власти. 6 февраля 1922 - Разрешение использовать находящиеся во многих храмах драгоценные вещи, не имеющие богослужебного употребления.</w:t>
      </w:r>
      <w:r w:rsidRPr="003A5F87">
        <w:rPr>
          <w:rFonts w:ascii="Times New Roman" w:hAnsi="Times New Roman" w:cs="Times New Roman"/>
          <w:b/>
          <w:sz w:val="20"/>
          <w:szCs w:val="20"/>
        </w:rPr>
        <w:t>10 (23) февраля декрет об изъятии церковных ценностей на нужды голодающих</w:t>
      </w:r>
      <w:r w:rsidRPr="003A5F87">
        <w:rPr>
          <w:rFonts w:ascii="Times New Roman" w:hAnsi="Times New Roman" w:cs="Times New Roman"/>
          <w:sz w:val="20"/>
          <w:szCs w:val="20"/>
        </w:rPr>
        <w:t xml:space="preserve"> (Ц. вообще никакой помощи в борьбе с голодом не оказывает, изымается все то, что существенно не затрагивает интересы культа – возможность изъятия многого)</w:t>
      </w:r>
      <w:r w:rsidR="00B46619" w:rsidRPr="003A5F87">
        <w:rPr>
          <w:rFonts w:ascii="Times New Roman" w:hAnsi="Times New Roman" w:cs="Times New Roman"/>
          <w:sz w:val="20"/>
          <w:szCs w:val="20"/>
        </w:rPr>
        <w:t>. 15 (28) февраля 1922 – протест против того, что ВЦИК (10/23 февраля)игнорирует реальное участие Ц. в борьбе с голодом  и толкает голодных людей на канонические преступления (Ап.73, Двукр. 10 – мирян отлучать, а священников извергать), но Ц. уже не контролировала средства.</w:t>
      </w:r>
    </w:p>
    <w:p w:rsidR="00B46619" w:rsidRPr="003A5F87" w:rsidRDefault="00B46619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17 марта 1922 – записка Троцкого, которого прикрывал Калинин, Ленину, Сталину и Зиновьеву  (создание секретных комиссий Сапронова, Уншлихта, Красикова, Винокурова, Базилевича). Большевики провоцировали этой кампанией</w:t>
      </w:r>
      <w:r w:rsidR="00760EFD" w:rsidRPr="003A5F87">
        <w:rPr>
          <w:rFonts w:ascii="Times New Roman" w:hAnsi="Times New Roman" w:cs="Times New Roman"/>
          <w:sz w:val="20"/>
          <w:szCs w:val="20"/>
        </w:rPr>
        <w:t xml:space="preserve"> православных на сопротивление, ввести раскол в само духовенство, защищать священников, выступающих в пользу изъятия.</w:t>
      </w:r>
      <w:r w:rsidR="003D7B19" w:rsidRPr="003A5F87">
        <w:rPr>
          <w:rFonts w:ascii="Times New Roman" w:hAnsi="Times New Roman" w:cs="Times New Roman"/>
          <w:sz w:val="20"/>
          <w:szCs w:val="20"/>
        </w:rPr>
        <w:t xml:space="preserve"> Изъятие лучше всего начинать с лояльных попов или с более значимого храма. 19 марта 1922 письмо Ленина  к членам Политбюро (проведение изъятия с самой бешеной  и беспощадной энергией, ибо никакой иной момент, кроме отчаянного голода, не даст нам такого настроения широких крестьянских масс, начать с самых богатых  Лавр, монастырей и церквей, чем  большее число  представителей реакционной буржуазии и реакционного духовенства удастся нам по этому поводу расстрелять, тем лучше).</w:t>
      </w:r>
      <w:r w:rsidR="00943CAB" w:rsidRPr="003A5F87">
        <w:rPr>
          <w:rFonts w:ascii="Times New Roman" w:hAnsi="Times New Roman" w:cs="Times New Roman"/>
          <w:sz w:val="20"/>
          <w:szCs w:val="20"/>
        </w:rPr>
        <w:t xml:space="preserve"> С 1922 – 1923 погибло примерно столько же духовенства, сколько за годы Гражданской войны.</w:t>
      </w:r>
      <w:r w:rsidR="0028251A" w:rsidRPr="003A5F87">
        <w:rPr>
          <w:rFonts w:ascii="Times New Roman" w:hAnsi="Times New Roman" w:cs="Times New Roman"/>
          <w:sz w:val="20"/>
          <w:szCs w:val="20"/>
        </w:rPr>
        <w:t xml:space="preserve"> Записка Троцкого 23 марта 1921г. – речь идет о продаже изымаемых ценностей за границу через Красина, пока там не началась революция. 20 марта 1922 – за</w:t>
      </w:r>
      <w:r w:rsidR="00367FCC" w:rsidRPr="003A5F87">
        <w:rPr>
          <w:rFonts w:ascii="Times New Roman" w:hAnsi="Times New Roman" w:cs="Times New Roman"/>
          <w:sz w:val="20"/>
          <w:szCs w:val="20"/>
        </w:rPr>
        <w:t>п</w:t>
      </w:r>
      <w:r w:rsidR="0028251A" w:rsidRPr="003A5F87">
        <w:rPr>
          <w:rFonts w:ascii="Times New Roman" w:hAnsi="Times New Roman" w:cs="Times New Roman"/>
          <w:sz w:val="20"/>
          <w:szCs w:val="20"/>
        </w:rPr>
        <w:t>иска заместителя председателя ГПУ начальнику секретного отдела ГПУ Самсонову</w:t>
      </w:r>
      <w:r w:rsidR="00367FCC" w:rsidRPr="003A5F87">
        <w:rPr>
          <w:rFonts w:ascii="Times New Roman" w:hAnsi="Times New Roman" w:cs="Times New Roman"/>
          <w:sz w:val="20"/>
          <w:szCs w:val="20"/>
        </w:rPr>
        <w:t xml:space="preserve"> (с арестом членов Синода представится возможность устроить церковный Собор, на котором будут избраны на патриарший престол и в Синод лица, настроенные более лояльно к советской власти – впервые упомянута идея обновленческого переворота, а арест Синода и Патриарха сейчас своевременны). Три уровня: 1) подсчет того, что осталось у Ц. из материального имущества;2) внести раскол в среду духовенства, противопоставить Патриарху ставленников власти; 3) физически устранить сторонников Патриарха</w:t>
      </w:r>
    </w:p>
    <w:p w:rsidR="008B10C2" w:rsidRPr="003A5F87" w:rsidRDefault="00367FC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25 апреля 1922 – митр. Вениамин обращается в </w:t>
      </w:r>
      <w:r w:rsidR="005D12F8" w:rsidRPr="003A5F87">
        <w:rPr>
          <w:rFonts w:ascii="Times New Roman" w:hAnsi="Times New Roman" w:cs="Times New Roman"/>
          <w:sz w:val="20"/>
          <w:szCs w:val="20"/>
        </w:rPr>
        <w:t>Петроградскую</w:t>
      </w:r>
      <w:r w:rsidRPr="003A5F87">
        <w:rPr>
          <w:rFonts w:ascii="Times New Roman" w:hAnsi="Times New Roman" w:cs="Times New Roman"/>
          <w:sz w:val="20"/>
          <w:szCs w:val="20"/>
        </w:rPr>
        <w:t xml:space="preserve"> комиссию помощи голодающим (Ц. должна быть уверена, что все  изымаемые средства идут на помощь голодным, решительно отвергаем  принудительное отобрание ценностей, как кощунственно - святотатственное).</w:t>
      </w:r>
      <w:r w:rsidR="008B10C2" w:rsidRPr="003A5F87">
        <w:rPr>
          <w:rFonts w:ascii="Times New Roman" w:hAnsi="Times New Roman" w:cs="Times New Roman"/>
          <w:sz w:val="20"/>
          <w:szCs w:val="20"/>
        </w:rPr>
        <w:t xml:space="preserve"> С 1922 – 1923 погибло примерно столько же духовенства, сколько за годы Гражданской войны(23 архиерея и 10 000 д - ва). Уже  в первой половине  1922 г. начались массовые процессы по делам об изъятии церковных ценностей, заведено 231 уголовное дело с привлечением 732 человек.</w:t>
      </w:r>
      <w:r w:rsidR="00862E85" w:rsidRPr="003A5F8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62E85" w:rsidRPr="003A5F87" w:rsidRDefault="00862E85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20 мая 1922г. – смертный приговор 11 участника Московского процесса.  С 20 на 21 мая 1922 г. Патриарх взят под стражу.</w:t>
      </w:r>
    </w:p>
    <w:p w:rsidR="00F8301D" w:rsidRPr="003A5F87" w:rsidRDefault="00F8301D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8301D" w:rsidRPr="003A5F87" w:rsidRDefault="00F8301D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8301D" w:rsidRPr="003A5F87" w:rsidRDefault="00F8301D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3A42C4" w:rsidRPr="003A5F87" w:rsidRDefault="00F8301D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16. Дело св. Митрополита Петроградского Вениамина  (Казанского).</w:t>
      </w:r>
    </w:p>
    <w:p w:rsidR="003A42C4" w:rsidRPr="003A5F87" w:rsidRDefault="00F8301D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25 мая 1922 г. митр. Вениамин запрещает в священнослужении </w:t>
      </w:r>
      <w:r w:rsidR="00BA0495" w:rsidRPr="003A5F87">
        <w:rPr>
          <w:rFonts w:ascii="Times New Roman" w:hAnsi="Times New Roman" w:cs="Times New Roman"/>
          <w:sz w:val="20"/>
          <w:szCs w:val="20"/>
        </w:rPr>
        <w:t xml:space="preserve">Введенского, Красницкого и т.д. 26 мая митр. Вениамин был арестован властями с Введенским. Обязанность управляющего Петроградской епархией перешла к еп. Ямбургскому Алексию (Симанскому). 29 мая – в Петрограде открылся  процесс по делу о церковных ценностях. Политическая власть находилась в руках Зиновьева. Судили 86 человек (митр. Вениамин, прот. </w:t>
      </w:r>
      <w:r w:rsidR="00BA0495" w:rsidRPr="003A5F87">
        <w:rPr>
          <w:rFonts w:ascii="Times New Roman" w:hAnsi="Times New Roman" w:cs="Times New Roman"/>
          <w:sz w:val="20"/>
          <w:szCs w:val="20"/>
        </w:rPr>
        <w:lastRenderedPageBreak/>
        <w:t>Н.Чуков, прот. Богоявленский, Шеин и т.д.). Обвинение – причастность  к. волнениям, которые были учинены при изъятии  ценностей из Петроградских церквей. Главный свидетель обвинения – прот. Красницкий.  Последнее слово митр. Вениамина: я избран был на кафедру простым народом, политика мне чуда. Обвинение – они вошли в сношение  Патриархом Тихоном  в вопросе  изъятия церковных ценностей</w:t>
      </w:r>
      <w:r w:rsidR="00042FE5" w:rsidRPr="003A5F87">
        <w:rPr>
          <w:rFonts w:ascii="Times New Roman" w:hAnsi="Times New Roman" w:cs="Times New Roman"/>
          <w:sz w:val="20"/>
          <w:szCs w:val="20"/>
        </w:rPr>
        <w:t xml:space="preserve">  - это борьба с советской властью. Обновленческое ВЦУ лишило митр. Владимира сана и монашества, отлучило от Церкви, а священнослужителей и мирян запрещали, и отлучали от Причастия. Св. Вениамин  был расстрелян в ночь с 12 на 13 августа 1922 г.</w:t>
      </w:r>
    </w:p>
    <w:p w:rsidR="00F8301D" w:rsidRPr="003A5F87" w:rsidRDefault="00F8301D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E6003E" w:rsidRPr="003A5F87" w:rsidRDefault="00367FC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17. Религиозная политика большевистского режима  в 1922 – 1927 гг.</w:t>
      </w:r>
      <w:r w:rsidR="00086021" w:rsidRPr="003A5F8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86021" w:rsidRPr="003A5F87" w:rsidRDefault="0008602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10 (23) февраля </w:t>
      </w:r>
      <w:r w:rsidR="00173EE3" w:rsidRPr="003A5F87">
        <w:rPr>
          <w:rFonts w:ascii="Times New Roman" w:hAnsi="Times New Roman" w:cs="Times New Roman"/>
          <w:sz w:val="20"/>
          <w:szCs w:val="20"/>
        </w:rPr>
        <w:t xml:space="preserve">1922 </w:t>
      </w:r>
      <w:r w:rsidRPr="003A5F87">
        <w:rPr>
          <w:rFonts w:ascii="Times New Roman" w:hAnsi="Times New Roman" w:cs="Times New Roman"/>
          <w:sz w:val="20"/>
          <w:szCs w:val="20"/>
        </w:rPr>
        <w:t>декрет об изъятии церковных ценностей на нужды голодающих (Ц. вообще никакой помощи в борьбе с голодом не оказывает, изымается все то, что существенно не затрагивает интересы культа – возможность изъятия многого). 15 (28) февраля 1922 – протест против того, что ВЦИК (10/23 февраля)</w:t>
      </w:r>
      <w:r w:rsidR="00173EE3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>игнорирует реальное участие Ц. в борьбе с голодом  и толкает голодных людей на канонические преступления (Ап.73, Двукр. 10 – мирян отлучать, а священников извергать), но Ц. уже не контролировала средства.</w:t>
      </w:r>
    </w:p>
    <w:p w:rsidR="00407A42" w:rsidRPr="003A5F87" w:rsidRDefault="00407A4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Март – апрель – массовое изъятие ценностей. 20 мая  - 11 священникам вынесен свмертный приговор, а Патриарх привлечен к частному суду.</w:t>
      </w:r>
    </w:p>
    <w:p w:rsidR="00407A42" w:rsidRPr="003A5F87" w:rsidRDefault="00407A4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10 июня – 5 июля 1922 – второй показательный процесс (митр. Вениамин Петроградский, Шеин, еп. Вениамин Плотников, прот. Николай Чуков, прот. Андрей Богоявленский</w:t>
      </w:r>
      <w:r w:rsidR="003E438D" w:rsidRPr="003A5F87">
        <w:rPr>
          <w:rFonts w:ascii="Times New Roman" w:hAnsi="Times New Roman" w:cs="Times New Roman"/>
          <w:sz w:val="20"/>
          <w:szCs w:val="20"/>
        </w:rPr>
        <w:t xml:space="preserve"> и т.д.</w:t>
      </w:r>
      <w:r w:rsidRPr="003A5F87">
        <w:rPr>
          <w:rFonts w:ascii="Times New Roman" w:hAnsi="Times New Roman" w:cs="Times New Roman"/>
          <w:sz w:val="20"/>
          <w:szCs w:val="20"/>
        </w:rPr>
        <w:t>)</w:t>
      </w:r>
      <w:r w:rsidR="003E438D" w:rsidRPr="003A5F87">
        <w:rPr>
          <w:rFonts w:ascii="Times New Roman" w:hAnsi="Times New Roman" w:cs="Times New Roman"/>
          <w:sz w:val="20"/>
          <w:szCs w:val="20"/>
        </w:rPr>
        <w:t>Расстреляно 4 человека.</w:t>
      </w:r>
    </w:p>
    <w:p w:rsidR="0028251A" w:rsidRPr="003A5F87" w:rsidRDefault="0028251A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С 1922 – 1923 погибло примерно столько же духовенства, сколько за годы Гражданской войны(23 архиерея и 10 000 д - ва).</w:t>
      </w:r>
      <w:r w:rsidR="00367FCC" w:rsidRPr="003A5F87">
        <w:rPr>
          <w:rFonts w:ascii="Times New Roman" w:hAnsi="Times New Roman" w:cs="Times New Roman"/>
          <w:sz w:val="20"/>
          <w:szCs w:val="20"/>
        </w:rPr>
        <w:t xml:space="preserve"> Уже  в первой половине  1922 г. начались массовые процессы по делам об изъятии церковных ценностей, заведено 231 уголовное дело с привлечением 732 человек.</w:t>
      </w:r>
    </w:p>
    <w:p w:rsidR="004149DA" w:rsidRPr="003A5F87" w:rsidRDefault="004149DA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Март 1922 – начало поддержки правительством обновленчески левонастроенного духовенства</w:t>
      </w:r>
      <w:r w:rsidR="003E438D" w:rsidRPr="003A5F87">
        <w:rPr>
          <w:rFonts w:ascii="Times New Roman" w:hAnsi="Times New Roman" w:cs="Times New Roman"/>
          <w:sz w:val="20"/>
          <w:szCs w:val="20"/>
        </w:rPr>
        <w:t xml:space="preserve"> и обновленческий раскол</w:t>
      </w:r>
    </w:p>
    <w:p w:rsidR="003E438D" w:rsidRPr="003A5F87" w:rsidRDefault="003E438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27 апреля 1923 – перерегистрация приходов, многие  храмы отданы обновленцам.</w:t>
      </w:r>
    </w:p>
    <w:p w:rsidR="003E438D" w:rsidRPr="003A5F87" w:rsidRDefault="003E438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29 апреля 1923  - поместный лжесобор обновленцев</w:t>
      </w:r>
      <w:r w:rsidR="0000338A" w:rsidRPr="003A5F87">
        <w:rPr>
          <w:rFonts w:ascii="Times New Roman" w:hAnsi="Times New Roman" w:cs="Times New Roman"/>
          <w:sz w:val="20"/>
          <w:szCs w:val="20"/>
        </w:rPr>
        <w:t xml:space="preserve"> (закрытий 1/3 монастырей)</w:t>
      </w:r>
    </w:p>
    <w:p w:rsidR="0018183B" w:rsidRPr="003A5F87" w:rsidRDefault="00173EE3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1926 – появление 58 – й статьи: контрреволюция  = всякое действие, направленное на ослабление власти = измена Родине  - расстрел и арест семьи; вооруженное восстание, помощь международной буржуазии, подозрение в шпионаже, подрыв промышленности и террористическая диверсия, агитация против советской власти, </w:t>
      </w:r>
      <w:r w:rsidRPr="003A5F87">
        <w:rPr>
          <w:rFonts w:ascii="Times New Roman" w:hAnsi="Times New Roman" w:cs="Times New Roman"/>
          <w:b/>
          <w:sz w:val="20"/>
          <w:szCs w:val="20"/>
        </w:rPr>
        <w:t xml:space="preserve">наличие элементов организованности, </w:t>
      </w:r>
      <w:r w:rsidRPr="003A5F87">
        <w:rPr>
          <w:rFonts w:ascii="Times New Roman" w:hAnsi="Times New Roman" w:cs="Times New Roman"/>
          <w:sz w:val="20"/>
          <w:szCs w:val="20"/>
        </w:rPr>
        <w:t>недонесение о любом из перечисленных деяний, сознательной неисполнение служебных обязанностей – все это приводило к предательству Ц (еп. – предатель Родион Путяев), вн</w:t>
      </w:r>
      <w:r w:rsidR="004149DA" w:rsidRPr="003A5F87">
        <w:rPr>
          <w:rFonts w:ascii="Times New Roman" w:hAnsi="Times New Roman" w:cs="Times New Roman"/>
          <w:sz w:val="20"/>
          <w:szCs w:val="20"/>
        </w:rPr>
        <w:t>осит раскол в само духовенство.</w:t>
      </w:r>
    </w:p>
    <w:p w:rsidR="004B715B" w:rsidRPr="003A5F87" w:rsidRDefault="004B715B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Усиление с к. 1922 г. атеистической пропаганды, за весь 1922г. появилось 15 антирелигиозных книг и брошюр, а в первые месяцы 1923г. – уже 27 (Скворцов – Степанов и Губельман). В 1922г. расстреляно только по суду  2691 свящ., 1962 монаш.,3447 монахинь: за  весь 1922г. – расстреляно 8000. 27 апреля 1923 г. – храмы конфисковывались, если в 20 – ке  состояли антисоветские элементы и если здание   требуется для иных нужд. 1923г. – в церкви состояло уже 1000 человек бывших офицеров. 11 июня 1923 – в трехмесячный срок регистрировались только обновленческие  приходы. 1 июля 1923 – новая инструкция Наркомата Юстиции и НКВД всем Губисполкомам (запрет всем государственным учреждениям поддерживать какой – либо культ в ущерб другим культам)- загон всех в обновленчество. Арх. Феодор Поздеевский тайно рукополагает священников. 8 декабря заперт  властями поминать Патриарха. Арестован арх. Иларион Троицкий, главный советник Патриарха – митр. Петр Полянский. 1924 – переговоры с Красницким. </w:t>
      </w: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9 декабря 1924 – покушение на Патриарха (убит келейник Полозов). 7 января 1924 – распоряжение св. Тихона о передаче  власти местоблюстительства в случае своей кончины. 15 января 1924 – постановление св. Тихона о неканоничности обновленческой иерархии. Весна 1924 – переговоры св. Тихона лишь с обновленческой группировкой, отколовшейся от обновленческого Синода. 24 января 1924 – смерть Ленина.13 января 1925 – клиника Бакунина. 7 апреля  1925г. – преставился.</w:t>
      </w: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C1F9A" w:rsidRPr="003A5F87" w:rsidRDefault="006D463D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18. Обновленческий раскол в 1922 – 195гг.</w:t>
      </w:r>
    </w:p>
    <w:p w:rsidR="00DA192F" w:rsidRPr="003A5F87" w:rsidRDefault="006D463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Еще в 1919г. Введенский предлагал  председателю Петросовета Зиновьеву создать пятую колонну из священнослужителей, поддерживающих власть большевиков.</w:t>
      </w:r>
      <w:r w:rsidR="00F13363" w:rsidRPr="003A5F87">
        <w:rPr>
          <w:rFonts w:ascii="Times New Roman" w:hAnsi="Times New Roman" w:cs="Times New Roman"/>
          <w:sz w:val="20"/>
          <w:szCs w:val="20"/>
        </w:rPr>
        <w:t xml:space="preserve"> «Союз демократического духовенства и мирян» хотел облагородить христианством коммунизм.</w:t>
      </w:r>
      <w:r w:rsidRPr="003A5F87">
        <w:rPr>
          <w:rFonts w:ascii="Times New Roman" w:hAnsi="Times New Roman" w:cs="Times New Roman"/>
          <w:sz w:val="20"/>
          <w:szCs w:val="20"/>
        </w:rPr>
        <w:t xml:space="preserve"> 1921 – 1922 – начало </w:t>
      </w:r>
      <w:r w:rsidR="00632160" w:rsidRPr="003A5F87">
        <w:rPr>
          <w:rFonts w:ascii="Times New Roman" w:hAnsi="Times New Roman" w:cs="Times New Roman"/>
          <w:sz w:val="20"/>
          <w:szCs w:val="20"/>
        </w:rPr>
        <w:t xml:space="preserve">вербовки духовенства к сотрудничеству. </w:t>
      </w:r>
      <w:r w:rsidR="00F13363" w:rsidRPr="003A5F87">
        <w:rPr>
          <w:rFonts w:ascii="Times New Roman" w:hAnsi="Times New Roman" w:cs="Times New Roman"/>
          <w:sz w:val="20"/>
          <w:szCs w:val="20"/>
        </w:rPr>
        <w:t xml:space="preserve">Март 1922 – создание группы «прогрессивного духовенства» (Введенский – ему надлежит ввести в Церковь новую струю, его любил митр. Вениамин, Боярский, </w:t>
      </w:r>
      <w:r w:rsidR="00F13363" w:rsidRPr="003A5F87">
        <w:rPr>
          <w:rFonts w:ascii="Times New Roman" w:hAnsi="Times New Roman" w:cs="Times New Roman"/>
          <w:b/>
          <w:sz w:val="20"/>
          <w:szCs w:val="20"/>
        </w:rPr>
        <w:t xml:space="preserve">Красницкий, за которым стоит ГПУ и </w:t>
      </w:r>
      <w:r w:rsidR="00F13363" w:rsidRPr="003A5F87">
        <w:rPr>
          <w:rFonts w:ascii="Times New Roman" w:hAnsi="Times New Roman" w:cs="Times New Roman"/>
          <w:sz w:val="20"/>
          <w:szCs w:val="20"/>
        </w:rPr>
        <w:t xml:space="preserve">Грановский). </w:t>
      </w:r>
      <w:r w:rsidR="00632160" w:rsidRPr="003A5F87">
        <w:rPr>
          <w:rFonts w:ascii="Times New Roman" w:hAnsi="Times New Roman" w:cs="Times New Roman"/>
          <w:sz w:val="20"/>
          <w:szCs w:val="20"/>
        </w:rPr>
        <w:t>Доклад Тучкова  1922 (образована группа «Живая церковь»)</w:t>
      </w:r>
      <w:r w:rsidR="00F13363" w:rsidRPr="003A5F87">
        <w:rPr>
          <w:rFonts w:ascii="Times New Roman" w:hAnsi="Times New Roman" w:cs="Times New Roman"/>
          <w:sz w:val="20"/>
          <w:szCs w:val="20"/>
        </w:rPr>
        <w:t>.</w:t>
      </w:r>
      <w:r w:rsidR="00DA192F" w:rsidRPr="003A5F87">
        <w:rPr>
          <w:rFonts w:ascii="Times New Roman" w:hAnsi="Times New Roman" w:cs="Times New Roman"/>
          <w:sz w:val="20"/>
          <w:szCs w:val="20"/>
        </w:rPr>
        <w:t>Патриарх Тихон и  Введенский, Красницкий, Бельков и Калиновский и псаломщик  Стадник. Просят Патриарха  уйти на покой и благословить им созыв Поместного Собора. Патриарх во главе церковного управления ставит двух Местоблюстителей: Ярославского митр. Агафангела (Преображенского) или митр. Петроградского Вениамина.</w:t>
      </w:r>
      <w:r w:rsidR="00405F9B" w:rsidRPr="003A5F87">
        <w:rPr>
          <w:rFonts w:ascii="Times New Roman" w:hAnsi="Times New Roman" w:cs="Times New Roman"/>
          <w:sz w:val="20"/>
          <w:szCs w:val="20"/>
        </w:rPr>
        <w:t xml:space="preserve"> Появление в газетах  воззвания к «Верующим сынам ПЦ России» с обвинением Патриарха</w:t>
      </w:r>
      <w:r w:rsidR="00602A7F" w:rsidRPr="003A5F87">
        <w:rPr>
          <w:rFonts w:ascii="Times New Roman" w:hAnsi="Times New Roman" w:cs="Times New Roman"/>
          <w:sz w:val="20"/>
          <w:szCs w:val="20"/>
        </w:rPr>
        <w:t xml:space="preserve"> в нежелании помогать голодающим</w:t>
      </w:r>
      <w:r w:rsidR="00405F9B" w:rsidRPr="003A5F87">
        <w:rPr>
          <w:rFonts w:ascii="Times New Roman" w:hAnsi="Times New Roman" w:cs="Times New Roman"/>
          <w:sz w:val="20"/>
          <w:szCs w:val="20"/>
        </w:rPr>
        <w:t>, требование от народа созыва  Поместного Собора для восстановления нормальных отношений между Ц. и властью.</w:t>
      </w:r>
      <w:r w:rsidR="00602A7F" w:rsidRPr="003A5F87">
        <w:rPr>
          <w:rFonts w:ascii="Times New Roman" w:hAnsi="Times New Roman" w:cs="Times New Roman"/>
          <w:sz w:val="20"/>
          <w:szCs w:val="20"/>
        </w:rPr>
        <w:t xml:space="preserve"> 15 и 17 мая </w:t>
      </w:r>
      <w:r w:rsidR="00602A7F" w:rsidRPr="003A5F87">
        <w:rPr>
          <w:rFonts w:ascii="Times New Roman" w:hAnsi="Times New Roman" w:cs="Times New Roman"/>
          <w:sz w:val="20"/>
          <w:szCs w:val="20"/>
        </w:rPr>
        <w:lastRenderedPageBreak/>
        <w:t xml:space="preserve">посещение Патриарха – получили  лишь  ограниченным правом передачи дел патриаршей канцелярии митр. Агафангелу в Москве. Заручились поддержкой еп. Вернинского Леонида. В Ярославль отправился Красницкий, а к Вениамину – Введенский 25 мая. Отказ. 28 мая 1922 митр. Вениамин выпустил послание пастве, в котором опровергал   распускаемые обновленцами слухи об отречении Патриарха и </w:t>
      </w:r>
      <w:r w:rsidR="00602A7F" w:rsidRPr="003A5F87">
        <w:rPr>
          <w:rFonts w:ascii="Times New Roman" w:hAnsi="Times New Roman" w:cs="Times New Roman"/>
          <w:b/>
          <w:sz w:val="20"/>
          <w:szCs w:val="20"/>
        </w:rPr>
        <w:t>запретил обновленцев</w:t>
      </w:r>
      <w:r w:rsidR="00602A7F" w:rsidRPr="003A5F87">
        <w:rPr>
          <w:rFonts w:ascii="Times New Roman" w:hAnsi="Times New Roman" w:cs="Times New Roman"/>
          <w:sz w:val="20"/>
          <w:szCs w:val="20"/>
        </w:rPr>
        <w:t>.</w:t>
      </w:r>
      <w:r w:rsidR="00F67E98" w:rsidRPr="003A5F87">
        <w:rPr>
          <w:rFonts w:ascii="Times New Roman" w:hAnsi="Times New Roman" w:cs="Times New Roman"/>
          <w:sz w:val="20"/>
          <w:szCs w:val="20"/>
        </w:rPr>
        <w:t xml:space="preserve"> 19 мая Патриарха из Троицкого подворья переводят в Донской монастырь, а на его месте возникает  ВЦУ во главе с Грановским. Весна 1922 записка Калиновского: желание создать при ВЦИКе у</w:t>
      </w:r>
      <w:r w:rsidR="007E4332" w:rsidRPr="003A5F87">
        <w:rPr>
          <w:rFonts w:ascii="Times New Roman" w:hAnsi="Times New Roman" w:cs="Times New Roman"/>
          <w:sz w:val="20"/>
          <w:szCs w:val="20"/>
        </w:rPr>
        <w:t>полномоченного по делам религии и ограждение лояльного власти духовенства от судебных кар и преследований. 29 мая арест митрополита Вениамина. Ультиматум его Викарию еп. Ямбургскому Алексию Симанскому: либо неканоническое снятие прещений с обновленцев, либо смерть митрополита. 5 июня 1922 прещения были сняты. 29 мая окончательно оформилась как партия «Живая церковь» во главе с Красницким. 12 на 13 июля – расстрел митрополита Вениамина.</w:t>
      </w:r>
      <w:r w:rsidR="00124E24" w:rsidRPr="003A5F87">
        <w:rPr>
          <w:rFonts w:ascii="Times New Roman" w:hAnsi="Times New Roman" w:cs="Times New Roman"/>
          <w:sz w:val="20"/>
          <w:szCs w:val="20"/>
        </w:rPr>
        <w:t xml:space="preserve"> Май 1922 неудавшийся переговор Тучков с Агафангелом.</w:t>
      </w:r>
      <w:r w:rsidR="00124E24" w:rsidRPr="003A5F87">
        <w:rPr>
          <w:rFonts w:ascii="Times New Roman" w:hAnsi="Times New Roman" w:cs="Times New Roman"/>
          <w:b/>
          <w:sz w:val="20"/>
          <w:szCs w:val="20"/>
        </w:rPr>
        <w:t>.</w:t>
      </w:r>
      <w:r w:rsidR="00124E24" w:rsidRPr="003A5F87">
        <w:rPr>
          <w:rFonts w:ascii="Times New Roman" w:hAnsi="Times New Roman" w:cs="Times New Roman"/>
          <w:sz w:val="20"/>
          <w:szCs w:val="20"/>
        </w:rPr>
        <w:t xml:space="preserve"> 16 июня 1922 – воззвание трех иерархов митр. Владимирского Сергия Страгородского, арх. Нижегородск</w:t>
      </w:r>
      <w:r w:rsidR="00E4161C" w:rsidRPr="003A5F87">
        <w:rPr>
          <w:rFonts w:ascii="Times New Roman" w:hAnsi="Times New Roman" w:cs="Times New Roman"/>
          <w:sz w:val="20"/>
          <w:szCs w:val="20"/>
        </w:rPr>
        <w:t xml:space="preserve">ого Евдокима Мещерского и арх. </w:t>
      </w:r>
      <w:r w:rsidR="00124E24" w:rsidRPr="003A5F87">
        <w:rPr>
          <w:rFonts w:ascii="Times New Roman" w:hAnsi="Times New Roman" w:cs="Times New Roman"/>
          <w:sz w:val="20"/>
          <w:szCs w:val="20"/>
        </w:rPr>
        <w:t xml:space="preserve">Костромского Серафима Мещерякова – </w:t>
      </w:r>
      <w:r w:rsidR="00124E24" w:rsidRPr="003A5F87">
        <w:rPr>
          <w:rFonts w:ascii="Times New Roman" w:hAnsi="Times New Roman" w:cs="Times New Roman"/>
          <w:b/>
          <w:sz w:val="20"/>
          <w:szCs w:val="20"/>
        </w:rPr>
        <w:t>признание обновленческого ВЦУ</w:t>
      </w:r>
      <w:r w:rsidR="00E4161C" w:rsidRPr="003A5F87">
        <w:rPr>
          <w:rFonts w:ascii="Times New Roman" w:hAnsi="Times New Roman" w:cs="Times New Roman"/>
          <w:b/>
          <w:sz w:val="20"/>
          <w:szCs w:val="20"/>
        </w:rPr>
        <w:t xml:space="preserve"> с намерением впоследствии изменить его политику</w:t>
      </w:r>
      <w:r w:rsidR="00124E24" w:rsidRPr="003A5F87">
        <w:rPr>
          <w:rFonts w:ascii="Times New Roman" w:hAnsi="Times New Roman" w:cs="Times New Roman"/>
          <w:sz w:val="20"/>
          <w:szCs w:val="20"/>
        </w:rPr>
        <w:t>. 18 июня 1922 – послание митр. Агафангела (выступает как Патриарший местоблюститель с намерением созыва Поместного Собора</w:t>
      </w:r>
      <w:r w:rsidR="00E4161C" w:rsidRPr="003A5F87">
        <w:rPr>
          <w:rFonts w:ascii="Times New Roman" w:hAnsi="Times New Roman" w:cs="Times New Roman"/>
          <w:sz w:val="20"/>
          <w:szCs w:val="20"/>
        </w:rPr>
        <w:t xml:space="preserve"> и </w:t>
      </w:r>
      <w:r w:rsidR="00E4161C" w:rsidRPr="003A5F87">
        <w:rPr>
          <w:rFonts w:ascii="Times New Roman" w:hAnsi="Times New Roman" w:cs="Times New Roman"/>
          <w:b/>
          <w:sz w:val="20"/>
          <w:szCs w:val="20"/>
        </w:rPr>
        <w:t xml:space="preserve"> Архиереи по положению 1920 г. имеют право в своей епархии осуществлять самостоятельное управление</w:t>
      </w:r>
      <w:r w:rsidR="00124E24" w:rsidRPr="003A5F87">
        <w:rPr>
          <w:rFonts w:ascii="Times New Roman" w:hAnsi="Times New Roman" w:cs="Times New Roman"/>
          <w:sz w:val="20"/>
          <w:szCs w:val="20"/>
        </w:rPr>
        <w:t>).</w:t>
      </w:r>
      <w:r w:rsidR="00E4161C" w:rsidRPr="003A5F87">
        <w:rPr>
          <w:rFonts w:ascii="Times New Roman" w:hAnsi="Times New Roman" w:cs="Times New Roman"/>
          <w:sz w:val="20"/>
          <w:szCs w:val="20"/>
        </w:rPr>
        <w:t xml:space="preserve"> До 1923 г. многие епископы признавали обновленческое ВЦУ.</w:t>
      </w:r>
      <w:r w:rsidR="00DD3EE0" w:rsidRPr="003A5F87">
        <w:rPr>
          <w:rFonts w:ascii="Times New Roman" w:hAnsi="Times New Roman" w:cs="Times New Roman"/>
          <w:sz w:val="20"/>
          <w:szCs w:val="20"/>
        </w:rPr>
        <w:t xml:space="preserve"> Июнь 1922 56 уполномоченных: либо репрессии в епархии, либо признание ВЦУ . 4 июня лжехиротония свящ. Ченцова. К маю 1923 – уже 53 лжеепископа. Август 1922 – 37 епископов из 73 ушли к обновленцам, но 36 поминали Тихона.</w:t>
      </w:r>
    </w:p>
    <w:p w:rsidR="00DD3EE0" w:rsidRPr="003A5F87" w:rsidRDefault="00DD3EE0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6 августа 1922 – Грановский  - Митрополит Московский и Председатель ВЦУ, Красницкий – его заместитель и еще 6 членов ( Введенский, Бельков, еп. Леонид).</w:t>
      </w:r>
    </w:p>
    <w:p w:rsidR="0072568C" w:rsidRPr="003A5F87" w:rsidRDefault="00DD3EE0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6</w:t>
      </w:r>
      <w:r w:rsidR="00B76100" w:rsidRPr="003A5F87">
        <w:rPr>
          <w:rFonts w:ascii="Times New Roman" w:hAnsi="Times New Roman" w:cs="Times New Roman"/>
          <w:sz w:val="20"/>
          <w:szCs w:val="20"/>
        </w:rPr>
        <w:t xml:space="preserve"> - 17</w:t>
      </w:r>
      <w:r w:rsidRPr="003A5F87">
        <w:rPr>
          <w:rFonts w:ascii="Times New Roman" w:hAnsi="Times New Roman" w:cs="Times New Roman"/>
          <w:sz w:val="20"/>
          <w:szCs w:val="20"/>
        </w:rPr>
        <w:t xml:space="preserve"> августа 1922 </w:t>
      </w:r>
      <w:r w:rsidR="00B76100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 xml:space="preserve">– съезд «Живой Церкви»37 епископа. Красницкий хотел оттеснить обновленческое  черное д – во на второй план.1) по докладу прот. </w:t>
      </w:r>
      <w:r w:rsidR="00B81714" w:rsidRPr="003A5F87">
        <w:rPr>
          <w:rFonts w:ascii="Times New Roman" w:hAnsi="Times New Roman" w:cs="Times New Roman"/>
          <w:sz w:val="20"/>
          <w:szCs w:val="20"/>
        </w:rPr>
        <w:t>Ад</w:t>
      </w:r>
      <w:r w:rsidR="009F208D" w:rsidRPr="003A5F87">
        <w:rPr>
          <w:rFonts w:ascii="Times New Roman" w:hAnsi="Times New Roman" w:cs="Times New Roman"/>
          <w:sz w:val="20"/>
          <w:szCs w:val="20"/>
        </w:rPr>
        <w:t>амова снятие сана с Патриарха  и прекращение е</w:t>
      </w:r>
      <w:r w:rsidR="00354A06" w:rsidRPr="003A5F87">
        <w:rPr>
          <w:rFonts w:ascii="Times New Roman" w:hAnsi="Times New Roman" w:cs="Times New Roman"/>
          <w:sz w:val="20"/>
          <w:szCs w:val="20"/>
        </w:rPr>
        <w:t>го поминовения за Богослужением; 2)</w:t>
      </w:r>
      <w:r w:rsidR="00C319AB" w:rsidRPr="003A5F87">
        <w:rPr>
          <w:rFonts w:ascii="Times New Roman" w:hAnsi="Times New Roman" w:cs="Times New Roman"/>
          <w:sz w:val="20"/>
          <w:szCs w:val="20"/>
        </w:rPr>
        <w:t xml:space="preserve"> ВЦУ единственно законным о</w:t>
      </w:r>
      <w:r w:rsidR="002E6ADF" w:rsidRPr="003A5F87">
        <w:rPr>
          <w:rFonts w:ascii="Times New Roman" w:hAnsi="Times New Roman" w:cs="Times New Roman"/>
          <w:sz w:val="20"/>
          <w:szCs w:val="20"/>
        </w:rPr>
        <w:t xml:space="preserve">рганом  высшей церковной власти, всех противников обновленчества высылать, распускать приходские советы, которые </w:t>
      </w:r>
      <w:r w:rsidR="001C1A32" w:rsidRPr="003A5F87">
        <w:rPr>
          <w:rFonts w:ascii="Times New Roman" w:hAnsi="Times New Roman" w:cs="Times New Roman"/>
          <w:sz w:val="20"/>
          <w:szCs w:val="20"/>
        </w:rPr>
        <w:t xml:space="preserve">не принимали священников, </w:t>
      </w:r>
      <w:r w:rsidR="00B76100" w:rsidRPr="003A5F87">
        <w:rPr>
          <w:rFonts w:ascii="Times New Roman" w:hAnsi="Times New Roman" w:cs="Times New Roman"/>
          <w:sz w:val="20"/>
          <w:szCs w:val="20"/>
        </w:rPr>
        <w:t>поставленных обновленческим ВЦУ, настоятели монастырских храмов назначались из белого духовенства, монашество себя изжило, женатый белый епископат, второбрачие, монашествующие могли снять с себя сан и остаться в сущем сане, брак священнослужителей на вдовах, четвертая степень родства изымалась при вступлении в брак, восприемничество изымалось как препятствие для вступления в брак, избран ЦК 25 – ти человек во главе с Красницким. 23 августа Грановский разорвал отношения с Живой Церковью и создал свою организацию «Союз церковного возрождения», а 22 сентября вышел из ВЦУ.</w:t>
      </w:r>
      <w:r w:rsidR="003716B1" w:rsidRPr="003A5F87">
        <w:rPr>
          <w:rFonts w:ascii="Times New Roman" w:hAnsi="Times New Roman" w:cs="Times New Roman"/>
          <w:sz w:val="20"/>
          <w:szCs w:val="20"/>
        </w:rPr>
        <w:t xml:space="preserve"> Октябрь 1922 – появляется 3 – я обновленческая организация « Союз общин древлеапостольской Ц.» во главе с Введенским.</w:t>
      </w:r>
      <w:r w:rsidR="0018530E" w:rsidRPr="003A5F87">
        <w:rPr>
          <w:rFonts w:ascii="Times New Roman" w:hAnsi="Times New Roman" w:cs="Times New Roman"/>
          <w:sz w:val="20"/>
          <w:szCs w:val="20"/>
        </w:rPr>
        <w:t xml:space="preserve"> ГПУ </w:t>
      </w:r>
      <w:r w:rsidR="00EB6992" w:rsidRPr="003A5F87">
        <w:rPr>
          <w:rFonts w:ascii="Times New Roman" w:hAnsi="Times New Roman" w:cs="Times New Roman"/>
          <w:sz w:val="20"/>
          <w:szCs w:val="20"/>
        </w:rPr>
        <w:t xml:space="preserve">в лице (Красикова, Тучкова и Дерибаса) </w:t>
      </w:r>
      <w:r w:rsidR="0018530E" w:rsidRPr="003A5F87">
        <w:rPr>
          <w:rFonts w:ascii="Times New Roman" w:hAnsi="Times New Roman" w:cs="Times New Roman"/>
          <w:sz w:val="20"/>
          <w:szCs w:val="20"/>
        </w:rPr>
        <w:t>было выгодно подд</w:t>
      </w:r>
      <w:r w:rsidR="00EB6992" w:rsidRPr="003A5F87">
        <w:rPr>
          <w:rFonts w:ascii="Times New Roman" w:hAnsi="Times New Roman" w:cs="Times New Roman"/>
          <w:sz w:val="20"/>
          <w:szCs w:val="20"/>
        </w:rPr>
        <w:t>ерживать разлад и у обновленцев. Обновленческое ВЦУ принимает решение о отправлении на покой тихоновских епископов, а  власти их арестовывали и высылали. К 1922 г . половина тихоновских архиереев заменена  обновленцами и полуобновленцами. С 1922 г. Храм Христа Спасителя стал обновленческим. Признание 7 ноября церковным праздником и переход на  новый стиль.</w:t>
      </w:r>
      <w:r w:rsidR="00725C05" w:rsidRPr="003A5F87">
        <w:rPr>
          <w:rFonts w:ascii="Times New Roman" w:hAnsi="Times New Roman" w:cs="Times New Roman"/>
          <w:sz w:val="20"/>
          <w:szCs w:val="20"/>
        </w:rPr>
        <w:t xml:space="preserve"> 29 апреля 1923 – Второй поместный собор православной российской церкви от 72 – х из 74 – х епархий: капитализм – смертный грех, советская власть –  идеал Царства Божия  и мировой вождь в борьбе за равенство и братство, Патриарх Тихон лишен сана и возвращен в состояние мирянина, объявление анафем советской власти не имеющими никакой силы, отмена восстановления патриаршества, отныне Ц. управляется  собором на принципе отделения  от государства, Ц. – любовно – трудовое объединение верующих в Бога. 6  мая 1923 – хиротония Введенского в арх. Крутицкого. 7 мая  - отлучение Карловчан. 8 мая – избран новый орган Ц. власти -  Высший церковный совет как аналог Синода в межсоборное время из 16 – ти человек во главе с Грановским. 23 мая 1923 – перевод патр. Тихона в Лубянку.</w:t>
      </w:r>
      <w:r w:rsidR="00255A2D" w:rsidRPr="003A5F87">
        <w:rPr>
          <w:rFonts w:ascii="Times New Roman" w:hAnsi="Times New Roman" w:cs="Times New Roman"/>
          <w:sz w:val="20"/>
          <w:szCs w:val="20"/>
        </w:rPr>
        <w:t xml:space="preserve"> 11 июня 1923 – в трехмесячный срок регистрировались только обновленческие  приходы.</w:t>
      </w:r>
      <w:r w:rsidR="0067636E" w:rsidRPr="003A5F87">
        <w:rPr>
          <w:rFonts w:ascii="Times New Roman" w:hAnsi="Times New Roman" w:cs="Times New Roman"/>
          <w:sz w:val="20"/>
          <w:szCs w:val="20"/>
        </w:rPr>
        <w:t xml:space="preserve"> Июль 1923 – председатель ВЦС Евдоким Мещерский</w:t>
      </w:r>
      <w:r w:rsidR="00A043CB" w:rsidRPr="003A5F87">
        <w:rPr>
          <w:rFonts w:ascii="Times New Roman" w:hAnsi="Times New Roman" w:cs="Times New Roman"/>
          <w:sz w:val="20"/>
          <w:szCs w:val="20"/>
        </w:rPr>
        <w:t>, а само ВЦС –</w:t>
      </w:r>
      <w:r w:rsidR="0072568C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A043CB" w:rsidRPr="003A5F87">
        <w:rPr>
          <w:rFonts w:ascii="Times New Roman" w:hAnsi="Times New Roman" w:cs="Times New Roman"/>
          <w:sz w:val="20"/>
          <w:szCs w:val="20"/>
        </w:rPr>
        <w:t>переименовано в Священный Синод.</w:t>
      </w:r>
      <w:r w:rsidR="0072568C" w:rsidRPr="003A5F87">
        <w:rPr>
          <w:rFonts w:ascii="Times New Roman" w:hAnsi="Times New Roman" w:cs="Times New Roman"/>
          <w:sz w:val="20"/>
          <w:szCs w:val="20"/>
        </w:rPr>
        <w:t xml:space="preserve"> 6 мая  - патриарх Константинопольский Григорий 7 отстраняет св. Тихона от управления РПЦ и признает обновленческий Синод. Май 1924 – Красницкий принимался в ВЦС без покаяния. 9 июля 1924 – совершенно прекращены переговоры с Красницким и ВЦУ считать недействительным.</w:t>
      </w:r>
      <w:r w:rsidR="00226FB8" w:rsidRPr="003A5F87">
        <w:rPr>
          <w:rFonts w:ascii="Times New Roman" w:hAnsi="Times New Roman" w:cs="Times New Roman"/>
          <w:sz w:val="20"/>
          <w:szCs w:val="20"/>
        </w:rPr>
        <w:t xml:space="preserve"> Конец 1924 Мещерского см</w:t>
      </w:r>
      <w:r w:rsidR="00CF5366" w:rsidRPr="003A5F87">
        <w:rPr>
          <w:rFonts w:ascii="Times New Roman" w:hAnsi="Times New Roman" w:cs="Times New Roman"/>
          <w:sz w:val="20"/>
          <w:szCs w:val="20"/>
        </w:rPr>
        <w:t>енил митр. Вениамин Муратовский, а затем однофамилец Виталий Введенский.</w:t>
      </w:r>
    </w:p>
    <w:p w:rsidR="00CF5366" w:rsidRPr="003A5F87" w:rsidRDefault="00CF536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В 30 - х гг. закрыты обновленческие учебные </w:t>
      </w:r>
      <w:r w:rsidR="004723E4" w:rsidRPr="003A5F87">
        <w:rPr>
          <w:rFonts w:ascii="Times New Roman" w:hAnsi="Times New Roman" w:cs="Times New Roman"/>
          <w:sz w:val="20"/>
          <w:szCs w:val="20"/>
        </w:rPr>
        <w:t>заведения</w:t>
      </w:r>
      <w:r w:rsidRPr="003A5F87">
        <w:rPr>
          <w:rFonts w:ascii="Times New Roman" w:hAnsi="Times New Roman" w:cs="Times New Roman"/>
          <w:sz w:val="20"/>
          <w:szCs w:val="20"/>
        </w:rPr>
        <w:t>, 1935 упразднен обновленческий Синод. 1937 – 1938 – репрессии обновленцев.</w:t>
      </w:r>
    </w:p>
    <w:p w:rsidR="00226FB8" w:rsidRPr="003A5F87" w:rsidRDefault="00226FB8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Сентябрь – октябрь  1925 – второй лжесобор: 106 арх.,100 клириков  и 100 мирян. Из нового признал автокефалию Украинской  обновленческой церкви.</w:t>
      </w:r>
    </w:p>
    <w:p w:rsidR="00CF5366" w:rsidRPr="003A5F87" w:rsidRDefault="00CF536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Грановский разорвал отношения с Синодом и с «Живой ц.» и умер без примирения в 1927 г.</w:t>
      </w:r>
    </w:p>
    <w:p w:rsidR="00CF5366" w:rsidRPr="003A5F87" w:rsidRDefault="00CF536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Красницкий  ссорился с Синодом умер на Серафимовском кладбище от гриппа в 1936.</w:t>
      </w:r>
    </w:p>
    <w:p w:rsidR="00CF5366" w:rsidRPr="003A5F87" w:rsidRDefault="00CF5366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Введенский умер без покаяния в 1946 г.</w:t>
      </w:r>
    </w:p>
    <w:p w:rsidR="0072568C" w:rsidRPr="003A5F87" w:rsidRDefault="0072568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B715B" w:rsidRPr="003A5F87" w:rsidRDefault="004B715B" w:rsidP="003A5F87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6D463D" w:rsidRPr="003A5F87" w:rsidRDefault="003122A7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19. Программы обновленческих организаций.</w:t>
      </w:r>
    </w:p>
    <w:p w:rsidR="003122A7" w:rsidRPr="003A5F87" w:rsidRDefault="003122A7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«Союз церковного возрождения» </w:t>
      </w:r>
      <w:r w:rsidR="00F8633F" w:rsidRPr="003A5F87">
        <w:rPr>
          <w:rFonts w:ascii="Times New Roman" w:hAnsi="Times New Roman" w:cs="Times New Roman"/>
          <w:sz w:val="20"/>
          <w:szCs w:val="20"/>
        </w:rPr>
        <w:t xml:space="preserve"> (Грановский)</w:t>
      </w:r>
      <w:r w:rsidRPr="003A5F87">
        <w:rPr>
          <w:rFonts w:ascii="Times New Roman" w:hAnsi="Times New Roman" w:cs="Times New Roman"/>
          <w:sz w:val="20"/>
          <w:szCs w:val="20"/>
        </w:rPr>
        <w:t>- литургическая реформа</w:t>
      </w:r>
      <w:r w:rsidR="00F8633F" w:rsidRPr="003A5F87">
        <w:rPr>
          <w:rFonts w:ascii="Times New Roman" w:hAnsi="Times New Roman" w:cs="Times New Roman"/>
          <w:sz w:val="20"/>
          <w:szCs w:val="20"/>
        </w:rPr>
        <w:t xml:space="preserve"> (на русском языке, </w:t>
      </w:r>
      <w:r w:rsidR="00135B06" w:rsidRPr="003A5F87">
        <w:rPr>
          <w:rFonts w:ascii="Times New Roman" w:hAnsi="Times New Roman" w:cs="Times New Roman"/>
          <w:sz w:val="20"/>
          <w:szCs w:val="20"/>
        </w:rPr>
        <w:t>рукописи древних литургий +</w:t>
      </w:r>
      <w:r w:rsidR="00F8633F" w:rsidRPr="003A5F87">
        <w:rPr>
          <w:rFonts w:ascii="Times New Roman" w:hAnsi="Times New Roman" w:cs="Times New Roman"/>
          <w:sz w:val="20"/>
          <w:szCs w:val="20"/>
        </w:rPr>
        <w:t>престол в ц</w:t>
      </w:r>
      <w:r w:rsidR="00135B06" w:rsidRPr="003A5F87">
        <w:rPr>
          <w:rFonts w:ascii="Times New Roman" w:hAnsi="Times New Roman" w:cs="Times New Roman"/>
          <w:sz w:val="20"/>
          <w:szCs w:val="20"/>
        </w:rPr>
        <w:t xml:space="preserve">ентре храма, новый требник, уничтожение магизма и чародейств, требы только в храме,  </w:t>
      </w:r>
      <w:r w:rsidR="00135B06" w:rsidRPr="003A5F87">
        <w:rPr>
          <w:rFonts w:ascii="Times New Roman" w:hAnsi="Times New Roman" w:cs="Times New Roman"/>
          <w:sz w:val="20"/>
          <w:szCs w:val="20"/>
        </w:rPr>
        <w:lastRenderedPageBreak/>
        <w:t>открытый алтарь, торжественный обряд конфирмации в подростковом возрасте, отмена больших Евангелий и изнесения его как иконы для лобзания, убрать дорогие облачения, сократить колокольный звон, иконоборчество</w:t>
      </w:r>
      <w:r w:rsidR="00F8633F" w:rsidRPr="003A5F87">
        <w:rPr>
          <w:rFonts w:ascii="Times New Roman" w:hAnsi="Times New Roman" w:cs="Times New Roman"/>
          <w:sz w:val="20"/>
          <w:szCs w:val="20"/>
        </w:rPr>
        <w:t>).</w:t>
      </w:r>
    </w:p>
    <w:p w:rsidR="003122A7" w:rsidRPr="003A5F87" w:rsidRDefault="003122A7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«Живая церковь»  (Красницкий) -  ничего не менять в Ц., но придать власть </w:t>
      </w:r>
      <w:r w:rsidR="00F8633F" w:rsidRPr="003A5F87">
        <w:rPr>
          <w:rFonts w:ascii="Times New Roman" w:hAnsi="Times New Roman" w:cs="Times New Roman"/>
          <w:sz w:val="20"/>
          <w:szCs w:val="20"/>
        </w:rPr>
        <w:t xml:space="preserve">епископства </w:t>
      </w:r>
      <w:r w:rsidRPr="003A5F87">
        <w:rPr>
          <w:rFonts w:ascii="Times New Roman" w:hAnsi="Times New Roman" w:cs="Times New Roman"/>
          <w:sz w:val="20"/>
          <w:szCs w:val="20"/>
        </w:rPr>
        <w:t>белому духовенству</w:t>
      </w:r>
      <w:r w:rsidR="00F8633F" w:rsidRPr="003A5F87">
        <w:rPr>
          <w:rFonts w:ascii="Times New Roman" w:hAnsi="Times New Roman" w:cs="Times New Roman"/>
          <w:sz w:val="20"/>
          <w:szCs w:val="20"/>
        </w:rPr>
        <w:t xml:space="preserve"> и мирянам, пресвитер = епископу</w:t>
      </w:r>
    </w:p>
    <w:p w:rsidR="003122A7" w:rsidRPr="003A5F87" w:rsidRDefault="003122A7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«Союз общин русского народа» (Введенский) – догматические реформы (выделение человеческого аспекта Христа, желание понять мир без Промысла Божия, сомнение в онтологической реальности  Страшного суда, рая, а</w:t>
      </w:r>
      <w:r w:rsidR="00F8633F" w:rsidRPr="003A5F87">
        <w:rPr>
          <w:rFonts w:ascii="Times New Roman" w:hAnsi="Times New Roman" w:cs="Times New Roman"/>
          <w:sz w:val="20"/>
          <w:szCs w:val="20"/>
        </w:rPr>
        <w:t>да,  современная догматика неопл</w:t>
      </w:r>
      <w:r w:rsidRPr="003A5F87">
        <w:rPr>
          <w:rFonts w:ascii="Times New Roman" w:hAnsi="Times New Roman" w:cs="Times New Roman"/>
          <w:sz w:val="20"/>
          <w:szCs w:val="20"/>
        </w:rPr>
        <w:t>атонична и капитализирована, незыблем лиши  Символ веры и все, изгнание из морали духа рабства, социальный утопизм,  устройство Ц.  не евангельское, но на основе апостольских традиций и требований современности</w:t>
      </w:r>
      <w:r w:rsidR="00F8633F" w:rsidRPr="003A5F87">
        <w:rPr>
          <w:rFonts w:ascii="Times New Roman" w:hAnsi="Times New Roman" w:cs="Times New Roman"/>
          <w:sz w:val="20"/>
          <w:szCs w:val="20"/>
        </w:rPr>
        <w:t xml:space="preserve">, отмена всех канонов в «Книге правил», </w:t>
      </w:r>
      <w:r w:rsidR="00135B06" w:rsidRPr="003A5F87">
        <w:rPr>
          <w:rFonts w:ascii="Times New Roman" w:hAnsi="Times New Roman" w:cs="Times New Roman"/>
          <w:sz w:val="20"/>
          <w:szCs w:val="20"/>
        </w:rPr>
        <w:t>апостольский</w:t>
      </w:r>
      <w:r w:rsidR="00F8633F" w:rsidRPr="003A5F87">
        <w:rPr>
          <w:rFonts w:ascii="Times New Roman" w:hAnsi="Times New Roman" w:cs="Times New Roman"/>
          <w:sz w:val="20"/>
          <w:szCs w:val="20"/>
        </w:rPr>
        <w:t xml:space="preserve"> коммунизм, приходская община не Евхаристическая, но трудовая коммуна</w:t>
      </w:r>
      <w:r w:rsidRPr="003A5F87">
        <w:rPr>
          <w:rFonts w:ascii="Times New Roman" w:hAnsi="Times New Roman" w:cs="Times New Roman"/>
          <w:sz w:val="20"/>
          <w:szCs w:val="20"/>
        </w:rPr>
        <w:t>)</w:t>
      </w: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25C05" w:rsidRPr="003A5F87" w:rsidRDefault="00725C05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20. Послания св. Патриарха Тихона  1923 – 1925.</w:t>
      </w:r>
    </w:p>
    <w:p w:rsidR="00255A2D" w:rsidRPr="003A5F87" w:rsidRDefault="00255A2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16 июня 1923 – заявление Патриарха Тихона в Верховный суд РСФСР (признание своих проступков против государственного строя, я советской власти не враг, отмежевываюсь от зарубежной, так и внутренней монархическо – белогвардейской контрреволюции , просьба об изменении меры пресечения). 27 июня 1923г.  – возвращен в Донской монастырь.</w:t>
      </w:r>
      <w:r w:rsidR="008F19A1" w:rsidRPr="003A5F87">
        <w:rPr>
          <w:rFonts w:ascii="Times New Roman" w:hAnsi="Times New Roman" w:cs="Times New Roman"/>
          <w:sz w:val="20"/>
          <w:szCs w:val="20"/>
        </w:rPr>
        <w:t xml:space="preserve"> Отток целых приходов от обновленцев. Принятие их через покаяние, без признания обновленческого сана, обновленческие храмы заново освящали. 28 июля 1923 – публичное покаяние перед св. Тихоном митр. Сергия Страгородского.</w:t>
      </w:r>
    </w:p>
    <w:p w:rsidR="00255A2D" w:rsidRPr="003A5F87" w:rsidRDefault="00255A2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28 июня 1923 – воззвание в защиту обижаемых православных в Холмщине и Гродненщине, осуждает всякое посягательство на советскую власть). Народу Ц. была не нужна, он снял с себя ответственность.</w:t>
      </w:r>
    </w:p>
    <w:p w:rsidR="00255A2D" w:rsidRPr="003A5F87" w:rsidRDefault="00255A2D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Послание Илариона Троицкого после переговоров с Тучковым, подписанное Патриархом: непризнание никаких реформ обновленцев, кроме нового стиля и новой церковной орфографии,  упоминает поляков  - гонителей Холмщины и сектантов, но ПЦ.   не даст себя </w:t>
      </w:r>
      <w:r w:rsidR="00A21856" w:rsidRPr="003A5F87">
        <w:rPr>
          <w:rFonts w:ascii="Times New Roman" w:hAnsi="Times New Roman" w:cs="Times New Roman"/>
          <w:sz w:val="20"/>
          <w:szCs w:val="20"/>
        </w:rPr>
        <w:t xml:space="preserve">превратить в сектантскую группу, Ц. аполитична, осуждения карловчан нет. </w:t>
      </w:r>
      <w:r w:rsidR="008F19A1" w:rsidRPr="003A5F87">
        <w:rPr>
          <w:rFonts w:ascii="Times New Roman" w:hAnsi="Times New Roman" w:cs="Times New Roman"/>
          <w:b/>
          <w:sz w:val="20"/>
          <w:szCs w:val="20"/>
        </w:rPr>
        <w:t>Иларион</w:t>
      </w:r>
      <w:r w:rsidR="00A21856" w:rsidRPr="003A5F87">
        <w:rPr>
          <w:rFonts w:ascii="Times New Roman" w:hAnsi="Times New Roman" w:cs="Times New Roman"/>
          <w:b/>
          <w:sz w:val="20"/>
          <w:szCs w:val="20"/>
        </w:rPr>
        <w:t xml:space="preserve"> Троицкий считал, что нужно искать компромиссы с властью, арх. Феодор Поздеевский – уход в катакомбы</w:t>
      </w:r>
      <w:r w:rsidR="00A21856" w:rsidRPr="003A5F87">
        <w:rPr>
          <w:rFonts w:ascii="Times New Roman" w:hAnsi="Times New Roman" w:cs="Times New Roman"/>
          <w:sz w:val="20"/>
          <w:szCs w:val="20"/>
        </w:rPr>
        <w:t>.</w:t>
      </w:r>
      <w:r w:rsidR="008F19A1" w:rsidRPr="003A5F87">
        <w:rPr>
          <w:rFonts w:ascii="Times New Roman" w:hAnsi="Times New Roman" w:cs="Times New Roman"/>
          <w:sz w:val="20"/>
          <w:szCs w:val="20"/>
        </w:rPr>
        <w:t xml:space="preserve"> Доверие к Патриарху было очень большим, если Патриарх идет на уступки, значит так надо Ц.</w:t>
      </w:r>
    </w:p>
    <w:p w:rsidR="008F19A1" w:rsidRPr="003A5F87" w:rsidRDefault="008F19A1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15 июля  - послание св. Тихона, посвященное «живой церкви» (передача и ВЦУ высшей церковной власти – ложь и обман, их  таинства безблагодатны, а иерархия и каноны  недействительны и ничтожны). При  арх. Петроградском Мануиле Лемешевском из 123 обновленческих храмов 83 вернулись.</w:t>
      </w:r>
    </w:p>
    <w:p w:rsidR="00A043CB" w:rsidRPr="003A5F87" w:rsidRDefault="00A043CB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15 апреля 1924 – послание с запрещением в служении Антонина Грановского и Евдокима Мещерского.</w:t>
      </w:r>
    </w:p>
    <w:p w:rsidR="00255A2D" w:rsidRPr="003A5F87" w:rsidRDefault="0072568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Июнь 1924 – напоминание о своем месте Константинопольскому Патриарху Григорию 7.</w:t>
      </w:r>
    </w:p>
    <w:p w:rsidR="0072568C" w:rsidRPr="003A5F87" w:rsidRDefault="0072568C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9 июля 1924 – совершенно прекращены переговоры с Красницким и ВЦУ считать недействительным.</w:t>
      </w:r>
    </w:p>
    <w:p w:rsidR="00163FCE" w:rsidRPr="003A5F87" w:rsidRDefault="00163FCE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Перед своей кончиной подписал послание</w:t>
      </w:r>
      <w:r w:rsidR="004723E4" w:rsidRPr="003A5F87">
        <w:rPr>
          <w:rFonts w:ascii="Times New Roman" w:hAnsi="Times New Roman" w:cs="Times New Roman"/>
          <w:sz w:val="20"/>
          <w:szCs w:val="20"/>
        </w:rPr>
        <w:t>, отнесенное затем в редакцию митр.</w:t>
      </w:r>
      <w:r w:rsidRPr="003A5F87">
        <w:rPr>
          <w:rFonts w:ascii="Times New Roman" w:hAnsi="Times New Roman" w:cs="Times New Roman"/>
          <w:sz w:val="20"/>
          <w:szCs w:val="20"/>
        </w:rPr>
        <w:t xml:space="preserve"> Петром Полянским</w:t>
      </w:r>
      <w:r w:rsidR="004723E4" w:rsidRPr="003A5F87">
        <w:rPr>
          <w:rFonts w:ascii="Times New Roman" w:hAnsi="Times New Roman" w:cs="Times New Roman"/>
          <w:sz w:val="20"/>
          <w:szCs w:val="20"/>
        </w:rPr>
        <w:t xml:space="preserve"> 14 апреля 1923 г.</w:t>
      </w:r>
      <w:r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4723E4" w:rsidRPr="003A5F87">
        <w:rPr>
          <w:rFonts w:ascii="Times New Roman" w:hAnsi="Times New Roman" w:cs="Times New Roman"/>
          <w:sz w:val="20"/>
          <w:szCs w:val="20"/>
        </w:rPr>
        <w:t xml:space="preserve">(декрет о свободе совести, признанный собором 1918 г . актом гонения на Ц. называется приемлемым как для государства, так и для Ц – первая уступка, </w:t>
      </w:r>
      <w:r w:rsidRPr="003A5F87">
        <w:rPr>
          <w:rFonts w:ascii="Times New Roman" w:hAnsi="Times New Roman" w:cs="Times New Roman"/>
          <w:sz w:val="20"/>
          <w:szCs w:val="20"/>
        </w:rPr>
        <w:t>о несогласии контроля власти за каноническим рукоположением церковных кадров</w:t>
      </w:r>
      <w:r w:rsidR="004723E4" w:rsidRPr="003A5F87">
        <w:rPr>
          <w:rFonts w:ascii="Times New Roman" w:hAnsi="Times New Roman" w:cs="Times New Roman"/>
          <w:sz w:val="20"/>
          <w:szCs w:val="20"/>
        </w:rPr>
        <w:t xml:space="preserve">, у нас нет гонений для Запада, </w:t>
      </w:r>
      <w:r w:rsidR="004723E4" w:rsidRPr="003A5F87">
        <w:rPr>
          <w:rFonts w:ascii="Times New Roman" w:hAnsi="Times New Roman" w:cs="Times New Roman"/>
          <w:b/>
          <w:sz w:val="20"/>
          <w:szCs w:val="20"/>
        </w:rPr>
        <w:t xml:space="preserve">приветствие Патриархом </w:t>
      </w:r>
      <w:r w:rsidR="008314D3" w:rsidRPr="003A5F87">
        <w:rPr>
          <w:rFonts w:ascii="Times New Roman" w:hAnsi="Times New Roman" w:cs="Times New Roman"/>
          <w:b/>
          <w:sz w:val="20"/>
          <w:szCs w:val="20"/>
        </w:rPr>
        <w:t xml:space="preserve">рабочее – крестьянской власти народов , молитва за советскую власть как за прочную и непоколебимую – подлог, </w:t>
      </w:r>
      <w:r w:rsidR="008314D3" w:rsidRPr="003A5F87">
        <w:rPr>
          <w:rFonts w:ascii="Times New Roman" w:hAnsi="Times New Roman" w:cs="Times New Roman"/>
          <w:sz w:val="20"/>
          <w:szCs w:val="20"/>
        </w:rPr>
        <w:t>тема Польши и сектантства, попытка к открытию Дух. Школ,</w:t>
      </w:r>
      <w:r w:rsidR="00645A22" w:rsidRPr="003A5F87">
        <w:rPr>
          <w:rFonts w:ascii="Times New Roman" w:hAnsi="Times New Roman" w:cs="Times New Roman"/>
          <w:sz w:val="20"/>
          <w:szCs w:val="20"/>
        </w:rPr>
        <w:t xml:space="preserve"> журналов Закона Божия в школах</w:t>
      </w:r>
      <w:r w:rsidRPr="003A5F87">
        <w:rPr>
          <w:rFonts w:ascii="Times New Roman" w:hAnsi="Times New Roman" w:cs="Times New Roman"/>
          <w:sz w:val="20"/>
          <w:szCs w:val="20"/>
        </w:rPr>
        <w:t>.</w:t>
      </w:r>
      <w:r w:rsidR="00645A22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8314D3" w:rsidRPr="003A5F87">
        <w:rPr>
          <w:rFonts w:ascii="Times New Roman" w:hAnsi="Times New Roman" w:cs="Times New Roman"/>
          <w:sz w:val="20"/>
          <w:szCs w:val="20"/>
        </w:rPr>
        <w:t>Это послание признано 60 – ю епископами, как и будущий глава Зарубежной  Ц. митр. Анастасий.</w:t>
      </w:r>
    </w:p>
    <w:p w:rsidR="00AC31B7" w:rsidRPr="003A5F87" w:rsidRDefault="00AC31B7" w:rsidP="003A5F8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B715B" w:rsidRPr="003A5F87" w:rsidRDefault="004B715B" w:rsidP="003A5F8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C31B7" w:rsidRPr="003A5F87" w:rsidRDefault="004723E4" w:rsidP="003A5F8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21. Патриарший Местоблюститель св. митрополит Петр (</w:t>
      </w:r>
      <w:r w:rsidR="00774822" w:rsidRPr="003A5F87">
        <w:rPr>
          <w:rFonts w:ascii="Times New Roman" w:hAnsi="Times New Roman" w:cs="Times New Roman"/>
          <w:b/>
          <w:sz w:val="20"/>
          <w:szCs w:val="20"/>
          <w:u w:val="single"/>
        </w:rPr>
        <w:t>Полянский</w:t>
      </w: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</w:p>
    <w:p w:rsidR="004723E4" w:rsidRPr="003A5F87" w:rsidRDefault="009D2AD2" w:rsidP="003A5F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Петр Федорович Полянский родился 1863 в Воронежской губернии в семье священника. Воронежская Семинария, МДА. Смотритель  Жировиц</w:t>
      </w:r>
      <w:r w:rsidR="00645A22" w:rsidRPr="003A5F87">
        <w:rPr>
          <w:rFonts w:ascii="Times New Roman" w:hAnsi="Times New Roman" w:cs="Times New Roman"/>
          <w:sz w:val="20"/>
          <w:szCs w:val="20"/>
        </w:rPr>
        <w:t>кого ДУ</w:t>
      </w:r>
      <w:r w:rsidRPr="003A5F87">
        <w:rPr>
          <w:rFonts w:ascii="Times New Roman" w:hAnsi="Times New Roman" w:cs="Times New Roman"/>
          <w:sz w:val="20"/>
          <w:szCs w:val="20"/>
        </w:rPr>
        <w:t xml:space="preserve">. Затем дослужился в Учебном Комитете до действительного статского советника. 1918 – 1919 – работал бухгалтером на «Богатырь». В 57 лет принял постриг и сан иеромонаха. 25  апреля 1920 – епископ Подолький. 1922 – 1923 – тюрьма. Сменил арх. Илариона  в качестве  ближайшего  советника  П. 1924 – митрополит Крутицкий. </w:t>
      </w:r>
      <w:r w:rsidR="004723E4" w:rsidRPr="003A5F87">
        <w:rPr>
          <w:rFonts w:ascii="Times New Roman" w:hAnsi="Times New Roman" w:cs="Times New Roman"/>
          <w:sz w:val="20"/>
          <w:szCs w:val="20"/>
        </w:rPr>
        <w:t xml:space="preserve">12 апреля </w:t>
      </w:r>
      <w:r w:rsidRPr="003A5F87">
        <w:rPr>
          <w:rFonts w:ascii="Times New Roman" w:hAnsi="Times New Roman" w:cs="Times New Roman"/>
          <w:sz w:val="20"/>
          <w:szCs w:val="20"/>
        </w:rPr>
        <w:t xml:space="preserve">1925 </w:t>
      </w:r>
      <w:r w:rsidR="004723E4" w:rsidRPr="003A5F87">
        <w:rPr>
          <w:rFonts w:ascii="Times New Roman" w:hAnsi="Times New Roman" w:cs="Times New Roman"/>
          <w:sz w:val="20"/>
          <w:szCs w:val="20"/>
        </w:rPr>
        <w:t>собором 60 епископов по завещанию св. Тихона  к митр. Петру перешла вся полнота  прав Патриарха, хотя он был третьим после  митр. Кирилла Смирнова и митр. Агафангела Преображенского.</w:t>
      </w:r>
      <w:r w:rsidRPr="003A5F87">
        <w:rPr>
          <w:rFonts w:ascii="Times New Roman" w:hAnsi="Times New Roman" w:cs="Times New Roman"/>
          <w:sz w:val="20"/>
          <w:szCs w:val="20"/>
        </w:rPr>
        <w:t xml:space="preserve"> 28 июля – послание с отрицанием компромисса с обновленцами</w:t>
      </w:r>
      <w:r w:rsidR="00645A22" w:rsidRPr="003A5F87">
        <w:rPr>
          <w:rFonts w:ascii="Times New Roman" w:hAnsi="Times New Roman" w:cs="Times New Roman"/>
          <w:sz w:val="20"/>
          <w:szCs w:val="20"/>
        </w:rPr>
        <w:t>. Введенский 1925 г</w:t>
      </w:r>
      <w:r w:rsidRPr="003A5F87">
        <w:rPr>
          <w:rFonts w:ascii="Times New Roman" w:hAnsi="Times New Roman" w:cs="Times New Roman"/>
          <w:sz w:val="20"/>
          <w:szCs w:val="20"/>
        </w:rPr>
        <w:t xml:space="preserve">. обвинил «епископа» Николая Соловья в передаче письма русской монархической эмиграции заграницей с поддержкой либо Николая Николаевича, либо Кирилла Владимировича.  Тучков обвинил митр. Петра в контрреволюции. 5 декабря тот назначает себе 4 преемников: митр. Кирилл Смирнов, митр. Агафангел Преображенский, митр. Арсений Стадницкий и митр. Сергий Страгородский при этом не оговорив их права и полномочия. Впоследствии власти начнут раздувать конфликт между  </w:t>
      </w:r>
      <w:r w:rsidR="00C31768" w:rsidRPr="003A5F87">
        <w:rPr>
          <w:rFonts w:ascii="Times New Roman" w:hAnsi="Times New Roman" w:cs="Times New Roman"/>
          <w:sz w:val="20"/>
          <w:szCs w:val="20"/>
        </w:rPr>
        <w:t>Местоблюстителем</w:t>
      </w:r>
      <w:r w:rsidRPr="003A5F87">
        <w:rPr>
          <w:rFonts w:ascii="Times New Roman" w:hAnsi="Times New Roman" w:cs="Times New Roman"/>
          <w:sz w:val="20"/>
          <w:szCs w:val="20"/>
        </w:rPr>
        <w:t xml:space="preserve"> и заместителем местоблюстителя.</w:t>
      </w:r>
      <w:r w:rsidR="00A33FB4" w:rsidRPr="003A5F87">
        <w:rPr>
          <w:rFonts w:ascii="Times New Roman" w:hAnsi="Times New Roman" w:cs="Times New Roman"/>
          <w:sz w:val="20"/>
          <w:szCs w:val="20"/>
        </w:rPr>
        <w:t xml:space="preserve"> 1926 – приговор 3 лет ссылки.  21 января 1927г. – в Тобольский тюрьме снова посещен митр. Григорием и подтвердил прещения григорианам. Абалак, снова Тобольск.</w:t>
      </w:r>
      <w:r w:rsidR="00C90BE7" w:rsidRPr="003A5F87">
        <w:rPr>
          <w:rFonts w:ascii="Times New Roman" w:hAnsi="Times New Roman" w:cs="Times New Roman"/>
          <w:sz w:val="20"/>
          <w:szCs w:val="20"/>
        </w:rPr>
        <w:t xml:space="preserve"> 9 июля  - ссылка в Заполярье. Переписка с проф. Поповым – составителем Соловецкого послания.1930 г . – снова Тобольск, Екатеринбург – требование отказаться от местоблюстительства. Всего 8 лет ссылки, год в одиночной камере, и еще 3 года </w:t>
      </w:r>
      <w:r w:rsidR="00654F4A" w:rsidRPr="003A5F87">
        <w:rPr>
          <w:rFonts w:ascii="Times New Roman" w:hAnsi="Times New Roman" w:cs="Times New Roman"/>
          <w:sz w:val="20"/>
          <w:szCs w:val="20"/>
        </w:rPr>
        <w:t xml:space="preserve"> Верхне – Уральской </w:t>
      </w:r>
      <w:r w:rsidR="00C90BE7" w:rsidRPr="003A5F87">
        <w:rPr>
          <w:rFonts w:ascii="Times New Roman" w:hAnsi="Times New Roman" w:cs="Times New Roman"/>
          <w:sz w:val="20"/>
          <w:szCs w:val="20"/>
        </w:rPr>
        <w:t>тюрьмы</w:t>
      </w:r>
      <w:r w:rsidR="00654F4A" w:rsidRPr="003A5F87">
        <w:rPr>
          <w:rFonts w:ascii="Times New Roman" w:hAnsi="Times New Roman" w:cs="Times New Roman"/>
          <w:sz w:val="20"/>
          <w:szCs w:val="20"/>
        </w:rPr>
        <w:t>. Декабрь 1936 – сообщение митр. Сергию о лжекончине митр. Петра.</w:t>
      </w:r>
      <w:r w:rsidR="00F334A0" w:rsidRPr="003A5F87">
        <w:rPr>
          <w:rFonts w:ascii="Times New Roman" w:hAnsi="Times New Roman" w:cs="Times New Roman"/>
          <w:sz w:val="20"/>
          <w:szCs w:val="20"/>
        </w:rPr>
        <w:t xml:space="preserve"> Расстрелян  10 октября 1937 .</w:t>
      </w: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23. Послание Соловецких епископов 1926 г. </w:t>
      </w:r>
      <w:r w:rsidRPr="003A5F87">
        <w:rPr>
          <w:rFonts w:ascii="Times New Roman" w:hAnsi="Times New Roman" w:cs="Times New Roman"/>
          <w:sz w:val="20"/>
          <w:szCs w:val="20"/>
        </w:rPr>
        <w:t>Ссыльный проф. Попов и 17 архиереев – заключенных на продскладе Соловецкого лагеря  – составителем Соловецкого послания. Четко разделяется Православное вероучение и  большевистская идеология как и в проекте декларации митр. Сергия, но не в послании от 1925 г.  Тихона.  Ц. перераспределения богатства или их обобществления, не касается политической организации власти. Расхождении Ц. и государства лежит в непримиримости  религиозного учения Ц. с материализмом  как официальной  философией  коммунистической партии. Душой Ц. является то самое, что  категорически  отрицает коммунизм. ПЦ никогда не откажется от своего вероучения в угоду одному из вечно сменяющихся общественных настроений. Признание полного и последовательного отделения Ц от государства  на правах невмешательства.  ПЦ всегда сторонилась политики и оставалась послушной государству во всем, что не касалось веры. Разрешить проповедь Евангелия в школам лицам не достигшим 18 – летнего возраста взамен навязывающимся им принципам атеизма. Подтверждение законного права  священнослужителей бороться с обновленческим расколом. Ц. никогда не призывает к оружию в политической борьбе, но не может стать политической слугой государства. Антиполитические выступления патриарха – выступления против анархии как общественного бедствия и разрушительной стороны безвластия. Протест против ложного обвинения Ц. в контрреволюционных сношении с эмигрантами, хотя св. Тихон осудил политические выступления  зарубежного епископата, сделанными  ими от лица Ц. М ыне принимаем участия  в их политической деятельности и не состоим  с ними ни в открытых, ни в тайных  сношениях по делам политическим. Ц. не должна ни порицать, ни  одобрять  гражданские мероприятия правительства –  это полное невмешательство Ц. в политическую жизнь. В избрании членов церковных учреждений Ц. не будет считаться с их политическими взглядами, но ограничиться лишь  предъявлением к ним исключительно религиозных требований чистоты веры. У каждого верующего есть свой ум, своя воля, которые и должны указывать ему наилучший путь к устроению государства. Ц. уклоняется полностью от всякого надзора за политической благонадежностью  своих членов – это глубокая черта  различия между ПЦ и обновленцами. Сыск и политический донос совершенно несовместимы с достоинством пастыря. Недопустимость церковного  суда по обвинению в политических преступлениях, так как  собрание канонических правил  не предусматривает суда за политические преступления. Зарубежных епископов мог бы судить только Собор Православных епископов с личным присутствием обвиняемых на суде, и только в случае злонамеренного уклонения их от суда разрешается заочное  слушание дела. Зарубежные епископы – тяжкие политические преступники в глазах советской власти, в случае их прибытия в пределы СССР были бы лишены гарантии личной безопасности, а потому их уклонение не могло бы быть признано злонамеренным. Закон об отделении Ц. от государства  запрещает Ц. принимать участие в политике и гражданском управлении, но содержит в себе и отказ государство от вмешательства во внутренние дела Ц. и ее вероучение, богослужение и управление. Всецело подчиняясь этому закону, Ц. надеется, что и государство добросовестно исполнит по отношению к ней те обязательства по сохранению  ее свободы и независимости, которые в этом законе оно на себя приняло. Надежда на право юридического лица приходу и возвращение мощей святых из музеев, разрешение Ц. организовать епархиальное управление, избрание Патриарха и членов Синода, возможность епархиальных съездов и Всероссийского Поместного Собора, а правительство будет воздерживаться от всякого гласного и негласного влияния на выборы членов  тих съездов (Собора), а также на поставление архиереев на кафедры.</w:t>
      </w: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B715B" w:rsidRPr="003A5F87" w:rsidRDefault="004B715B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C2846" w:rsidRPr="003A5F87" w:rsidRDefault="00C31768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22. Заместитель Патриаршего Местоблюстителя митр. Сергий Страгородский.</w:t>
      </w:r>
      <w:r w:rsidR="005C2846"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9B2361" w:rsidRPr="003A5F87" w:rsidRDefault="005C2846" w:rsidP="003A5F8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Родился  Иван  Страгороский  11 января 1867 г. в г. Арзамассе в семье священника. Арзамасское ДУ, Нижгороская  ДС., окончин СПб ДА  в 1890 г. при ректоре Антонии Вадковском. Критик теории сатисфакции. Японская Духовная Миссиия, руководителем к – й был св. Николай Японский. 1893 – инспектор  МДА, ректором в это время был митр. Антоний Храповицкий.</w:t>
      </w:r>
      <w:r w:rsidR="00793ABE" w:rsidRPr="003A5F87">
        <w:rPr>
          <w:rFonts w:ascii="Times New Roman" w:hAnsi="Times New Roman" w:cs="Times New Roman"/>
          <w:sz w:val="20"/>
          <w:szCs w:val="20"/>
        </w:rPr>
        <w:t xml:space="preserve"> «Православной учение о спасении». 1894 – архимандрит и настоятель посольской Ц. в Афинах. 1897 – помощник в Японской миссии. 1899 – инспектор СПбДА, 1901 – ректор и  епископ Ямбургский в 34 года, он же и председатель религиозно – философских собраний (Мережковский, Розанов, Блок). С 1902 – он председатель комиссии при Святейшем Синоде по старокатолическому и англиканскому вопросам.</w:t>
      </w:r>
      <w:r w:rsidR="00AE417A" w:rsidRPr="003A5F87">
        <w:rPr>
          <w:rFonts w:ascii="Times New Roman" w:hAnsi="Times New Roman" w:cs="Times New Roman"/>
          <w:sz w:val="20"/>
          <w:szCs w:val="20"/>
        </w:rPr>
        <w:t xml:space="preserve"> 1905 – епископ Финляндский. 1907 – возглавитель совещания при Синоде по реформе церковного устава и по исправлению богослужебных книг. С 1911 – член Синода. С 1912 – председатель Предсоборного Совещания.</w:t>
      </w:r>
      <w:r w:rsidR="00D74F6B" w:rsidRPr="003A5F87">
        <w:rPr>
          <w:rFonts w:ascii="Times New Roman" w:hAnsi="Times New Roman" w:cs="Times New Roman"/>
          <w:sz w:val="20"/>
          <w:szCs w:val="20"/>
        </w:rPr>
        <w:t xml:space="preserve"> 14 апреля 1917 Временное правительство распускает синод, все члены синода отказываются войти в новый, кроме Сергия, благодаря чему Поместный Собор был быстро подготовлен.  </w:t>
      </w:r>
      <w:r w:rsidR="00D74F6B" w:rsidRPr="003A5F87">
        <w:rPr>
          <w:rFonts w:ascii="Times New Roman" w:hAnsi="Times New Roman" w:cs="Times New Roman"/>
          <w:b/>
          <w:sz w:val="20"/>
          <w:szCs w:val="20"/>
        </w:rPr>
        <w:t>Избран на Владимирскую кафедру, на Поместном Собору руководил судом.  28 ноября - 1917  - член Священного Синода.</w:t>
      </w:r>
      <w:r w:rsidR="00D3472F" w:rsidRPr="003A5F8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0EBE" w:rsidRPr="003A5F87">
        <w:rPr>
          <w:rFonts w:ascii="Times New Roman" w:hAnsi="Times New Roman" w:cs="Times New Roman"/>
          <w:sz w:val="20"/>
          <w:szCs w:val="20"/>
        </w:rPr>
        <w:t>Тучков обвинил митр. Петра в контрреволюции. 5 декабря тот назначает себе 4 преемников: митр. Кирилл Смирнов, митр. Агафангел Преображенский, митр. Арсений Стадницкий и митр. Сергий Страгородский при этом не оговорив их права и полномочия. Впоследствии власти начнут раздувать конфликт между  Местоблюстителем и заместителем местоблюстителя.</w:t>
      </w:r>
      <w:r w:rsidR="00E75BC2" w:rsidRPr="003A5F87">
        <w:rPr>
          <w:rFonts w:ascii="Times New Roman" w:hAnsi="Times New Roman" w:cs="Times New Roman"/>
          <w:sz w:val="20"/>
          <w:szCs w:val="20"/>
        </w:rPr>
        <w:t xml:space="preserve">14 декабря 1925 заявил, что берет на себя всю власть в Ц. В Москве самочинно из 9 архиереев со главе с арх. Екатеринбургским  Григорием Яцковским организовано ВЦС на правах высшей церковной власти. 2 января 1926 – ВЦС получил регистрацию от властей. 29 января митр. Сергий, находясь под арестом в Нижнем Новгороде запретил григориан. Все православные епископы поддержали Сергия. Связь григориан с ГПУ – </w:t>
      </w:r>
      <w:r w:rsidR="00796C8E" w:rsidRPr="003A5F87">
        <w:rPr>
          <w:rFonts w:ascii="Times New Roman" w:hAnsi="Times New Roman" w:cs="Times New Roman"/>
          <w:sz w:val="20"/>
          <w:szCs w:val="20"/>
        </w:rPr>
        <w:t>посещение ими митр</w:t>
      </w:r>
      <w:r w:rsidR="00E75BC2" w:rsidRPr="003A5F87">
        <w:rPr>
          <w:rFonts w:ascii="Times New Roman" w:hAnsi="Times New Roman" w:cs="Times New Roman"/>
          <w:sz w:val="20"/>
          <w:szCs w:val="20"/>
        </w:rPr>
        <w:t xml:space="preserve">. Петра в Лубянской тюрьме. Митр. Петр передал власть триумвирату арх. Николаю Добронравову, арх. Григорию Яцковскому и  арх. Димитрию </w:t>
      </w:r>
      <w:r w:rsidR="00E75BC2" w:rsidRPr="003A5F87">
        <w:rPr>
          <w:rFonts w:ascii="Times New Roman" w:hAnsi="Times New Roman" w:cs="Times New Roman"/>
          <w:sz w:val="20"/>
          <w:szCs w:val="20"/>
        </w:rPr>
        <w:lastRenderedPageBreak/>
        <w:t>Беликову.</w:t>
      </w:r>
      <w:r w:rsidR="00A42329" w:rsidRPr="003A5F87">
        <w:rPr>
          <w:rFonts w:ascii="Times New Roman" w:hAnsi="Times New Roman" w:cs="Times New Roman"/>
          <w:sz w:val="20"/>
          <w:szCs w:val="20"/>
        </w:rPr>
        <w:t xml:space="preserve"> Митр. Сергий </w:t>
      </w:r>
      <w:r w:rsidR="005C74AB" w:rsidRPr="003A5F87">
        <w:rPr>
          <w:rFonts w:ascii="Times New Roman" w:hAnsi="Times New Roman" w:cs="Times New Roman"/>
          <w:sz w:val="20"/>
          <w:szCs w:val="20"/>
        </w:rPr>
        <w:t xml:space="preserve">не подчинился, а </w:t>
      </w:r>
      <w:r w:rsidR="00A42329" w:rsidRPr="003A5F87">
        <w:rPr>
          <w:rFonts w:ascii="Times New Roman" w:hAnsi="Times New Roman" w:cs="Times New Roman"/>
          <w:sz w:val="20"/>
          <w:szCs w:val="20"/>
        </w:rPr>
        <w:t xml:space="preserve"> передал митр. </w:t>
      </w:r>
      <w:r w:rsidR="005C74AB" w:rsidRPr="003A5F87">
        <w:rPr>
          <w:rFonts w:ascii="Times New Roman" w:hAnsi="Times New Roman" w:cs="Times New Roman"/>
          <w:sz w:val="20"/>
          <w:szCs w:val="20"/>
        </w:rPr>
        <w:t>Петру</w:t>
      </w:r>
      <w:r w:rsidR="00A42329" w:rsidRPr="003A5F87">
        <w:rPr>
          <w:rFonts w:ascii="Times New Roman" w:hAnsi="Times New Roman" w:cs="Times New Roman"/>
          <w:sz w:val="20"/>
          <w:szCs w:val="20"/>
        </w:rPr>
        <w:t xml:space="preserve">  информацию о реальном положении дел и 22 апреля 1926 григорианская коллегия упразднена и запрещена.</w:t>
      </w:r>
      <w:r w:rsidR="009406FF" w:rsidRPr="003A5F87">
        <w:rPr>
          <w:rFonts w:ascii="Times New Roman" w:hAnsi="Times New Roman" w:cs="Times New Roman"/>
          <w:sz w:val="20"/>
          <w:szCs w:val="20"/>
        </w:rPr>
        <w:t xml:space="preserve">1926 из Нарымской ссылки возвращен митр. Агафангел, назначенный Тучковым единственным местоблюстителем на свободе. Но Сергий не уступает и требует передачи прав Агафангелу митр. Петром. 22 мая дезинформированный  митр. Петр передает Агафангелу свои права. Иерархия поддерживает молодого Сергия. 27 мая – июнь </w:t>
      </w:r>
      <w:r w:rsidR="00A33FB4" w:rsidRPr="003A5F87">
        <w:rPr>
          <w:rFonts w:ascii="Times New Roman" w:hAnsi="Times New Roman" w:cs="Times New Roman"/>
          <w:sz w:val="20"/>
          <w:szCs w:val="20"/>
        </w:rPr>
        <w:t xml:space="preserve">  </w:t>
      </w:r>
      <w:r w:rsidR="009406FF" w:rsidRPr="003A5F87">
        <w:rPr>
          <w:rFonts w:ascii="Times New Roman" w:hAnsi="Times New Roman" w:cs="Times New Roman"/>
          <w:sz w:val="20"/>
          <w:szCs w:val="20"/>
        </w:rPr>
        <w:t xml:space="preserve"> митр  Агафангел отказался от своих полномочий </w:t>
      </w:r>
      <w:r w:rsidRPr="003A5F87">
        <w:rPr>
          <w:rFonts w:ascii="Times New Roman" w:hAnsi="Times New Roman" w:cs="Times New Roman"/>
          <w:sz w:val="20"/>
          <w:szCs w:val="20"/>
        </w:rPr>
        <w:t xml:space="preserve">в пользу митр. Сергия </w:t>
      </w:r>
      <w:r w:rsidR="009406FF" w:rsidRPr="003A5F87">
        <w:rPr>
          <w:rFonts w:ascii="Times New Roman" w:hAnsi="Times New Roman" w:cs="Times New Roman"/>
          <w:sz w:val="20"/>
          <w:szCs w:val="20"/>
        </w:rPr>
        <w:t>(+ 1928).</w:t>
      </w:r>
      <w:r w:rsidR="00D3472F" w:rsidRPr="003A5F87">
        <w:rPr>
          <w:rFonts w:ascii="Times New Roman" w:hAnsi="Times New Roman" w:cs="Times New Roman"/>
          <w:sz w:val="20"/>
          <w:szCs w:val="20"/>
        </w:rPr>
        <w:t xml:space="preserve"> 1927 – его согласие на вмешательство государства в кадровую политику Ц. Сергия освобождают, он приезжает в Москву и 20 мая 1927 – разрешение на  деятельность Синода, чем было легализовано ВЦУ РПЦ. 29 июля 1927 – Декларация (благодарность  советской власти за легализацию Ц., радости и успехи  советской Родины – радости и успехи  Ц., сосуществовать приходится с безбожным государством ).</w:t>
      </w:r>
    </w:p>
    <w:p w:rsidR="00D3472F" w:rsidRPr="003A5F87" w:rsidRDefault="00D3472F" w:rsidP="003A5F87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D3472F" w:rsidRPr="003A5F87" w:rsidRDefault="00D3472F" w:rsidP="003A5F87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D3472F" w:rsidRPr="003A5F87" w:rsidRDefault="00D3472F" w:rsidP="003A5F87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90BE7" w:rsidRPr="003A5F87" w:rsidRDefault="00C90BE7" w:rsidP="003A5F87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23. Послание Соловецких епископов 1926 г.</w:t>
      </w:r>
      <w:r w:rsidR="00345A8D"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4705DB" w:rsidRPr="003A5F87">
        <w:rPr>
          <w:rFonts w:ascii="Times New Roman" w:hAnsi="Times New Roman" w:cs="Times New Roman"/>
          <w:sz w:val="20"/>
          <w:szCs w:val="20"/>
        </w:rPr>
        <w:t xml:space="preserve">Ссыльный проф. Попов и 17 архиереев – заключенных на продскладе Соловецкого лагеря </w:t>
      </w:r>
      <w:r w:rsidRPr="003A5F87">
        <w:rPr>
          <w:rFonts w:ascii="Times New Roman" w:hAnsi="Times New Roman" w:cs="Times New Roman"/>
          <w:sz w:val="20"/>
          <w:szCs w:val="20"/>
        </w:rPr>
        <w:t xml:space="preserve"> – составителем Соловецкого послания.</w:t>
      </w:r>
      <w:r w:rsidR="000F7DAB" w:rsidRPr="003A5F87">
        <w:rPr>
          <w:rFonts w:ascii="Times New Roman" w:hAnsi="Times New Roman" w:cs="Times New Roman"/>
          <w:sz w:val="20"/>
          <w:szCs w:val="20"/>
        </w:rPr>
        <w:t xml:space="preserve"> Четко разделяется Православное вероучение и  большевистская идеология как и в проекте декларации митр. Сер</w:t>
      </w:r>
      <w:r w:rsidR="000373B8" w:rsidRPr="003A5F87">
        <w:rPr>
          <w:rFonts w:ascii="Times New Roman" w:hAnsi="Times New Roman" w:cs="Times New Roman"/>
          <w:sz w:val="20"/>
          <w:szCs w:val="20"/>
        </w:rPr>
        <w:t xml:space="preserve">гия, но не в послании от 1925 г. </w:t>
      </w:r>
      <w:r w:rsidR="000F7DAB" w:rsidRPr="003A5F87">
        <w:rPr>
          <w:rFonts w:ascii="Times New Roman" w:hAnsi="Times New Roman" w:cs="Times New Roman"/>
          <w:sz w:val="20"/>
          <w:szCs w:val="20"/>
        </w:rPr>
        <w:t xml:space="preserve"> Тихона.</w:t>
      </w:r>
      <w:r w:rsidR="004705DB" w:rsidRPr="003A5F87">
        <w:rPr>
          <w:rFonts w:ascii="Times New Roman" w:hAnsi="Times New Roman" w:cs="Times New Roman"/>
          <w:sz w:val="20"/>
          <w:szCs w:val="20"/>
        </w:rPr>
        <w:t xml:space="preserve">  Ц. перераспределения богатства или их обобществления, не касается политической организации власти. Расхождении Ц. и государства лежит в непримиримости  религиозного учения Ц. с материализмом  как официальной  философией  коммунистической партии. Душой Ц. является то самое, что  категорически  отрицает коммунизм. ПЦ никогда не откажется от своего вероучения в угоду одному из вечно сменяющихся общественных настроений. Признание полного и последовательного отделения Ц от государства  на правах невмешательства.  ПЦ всегда сторонилась политики и оставалась послушной государству во всем, что не касалось веры. Разрешить проповедь Евангелия в школам лицам не достигшим 18 – летнего возраста взамен навязывающимся им принципам атеизма. Подтверждение законного права  священнослужителей бороться с обновленческим расколом.</w:t>
      </w:r>
      <w:r w:rsidR="008474D2" w:rsidRPr="003A5F87">
        <w:rPr>
          <w:rFonts w:ascii="Times New Roman" w:hAnsi="Times New Roman" w:cs="Times New Roman"/>
          <w:sz w:val="20"/>
          <w:szCs w:val="20"/>
        </w:rPr>
        <w:t xml:space="preserve"> Ц. никогда не призывает к оружию в политической борьбе, но не может стать политической слугой государства. Антиполитические выступления патриарха – выступления против анархии</w:t>
      </w:r>
      <w:r w:rsidR="00345A8D" w:rsidRPr="003A5F87">
        <w:rPr>
          <w:rFonts w:ascii="Times New Roman" w:hAnsi="Times New Roman" w:cs="Times New Roman"/>
          <w:sz w:val="20"/>
          <w:szCs w:val="20"/>
        </w:rPr>
        <w:t xml:space="preserve"> как общественного бедствия</w:t>
      </w:r>
      <w:r w:rsidR="008474D2" w:rsidRPr="003A5F87">
        <w:rPr>
          <w:rFonts w:ascii="Times New Roman" w:hAnsi="Times New Roman" w:cs="Times New Roman"/>
          <w:sz w:val="20"/>
          <w:szCs w:val="20"/>
        </w:rPr>
        <w:t xml:space="preserve"> и р</w:t>
      </w:r>
      <w:r w:rsidR="00345A8D" w:rsidRPr="003A5F87">
        <w:rPr>
          <w:rFonts w:ascii="Times New Roman" w:hAnsi="Times New Roman" w:cs="Times New Roman"/>
          <w:sz w:val="20"/>
          <w:szCs w:val="20"/>
        </w:rPr>
        <w:t>азрушительной стороны безвластия. Протест против ложного обвинения Ц. в контрреволюционных сношении с эмигрантами, хотя св. Тихон осудил политические выступления  зарубежного епископата, сделанными  ими от лица Ц. М ыне принимаем участия  в их политической деятельности и не состоим  с ними ни в открытых, ни в тайных  сношениях по делам политическим. Ц. не должна ни порицать, ни  одобрять  гражданские мероприятия правительства –  это полное невмешательство Ц. в политическую жизнь. В избрании членов церковных учреждений Ц. не будет считаться с их политическими взглядами, но ограничиться лишь  предъявлением к ним исключительно религиозных требований чистоты веры. У каждого верующего есть свой ум, своя воля, которые и должны указывать ему наилучший путь к устроению государства. Ц. уклоняется полностью от всякого надзора за политической благонадежностью  своих членов</w:t>
      </w:r>
      <w:r w:rsidR="00A70E31" w:rsidRPr="003A5F87">
        <w:rPr>
          <w:rFonts w:ascii="Times New Roman" w:hAnsi="Times New Roman" w:cs="Times New Roman"/>
          <w:sz w:val="20"/>
          <w:szCs w:val="20"/>
        </w:rPr>
        <w:t xml:space="preserve"> – это глубокая черта  различия между ПЦ и обновленцами. Сыск и политический донос совершенно несовместимы с достоинством пастыря. Недопустимость церковного  суда по обвинению в политических преступлениях</w:t>
      </w:r>
      <w:r w:rsidR="0092102E" w:rsidRPr="003A5F87">
        <w:rPr>
          <w:rFonts w:ascii="Times New Roman" w:hAnsi="Times New Roman" w:cs="Times New Roman"/>
          <w:sz w:val="20"/>
          <w:szCs w:val="20"/>
        </w:rPr>
        <w:t>, так как  собрание канонических правил  не предусматривает суда за политические преступления. Зарубежных епископов мог бы судить только Собор Православных епископов с личным присутствием обвиняемых на суде, и только в случае злонамеренного уклонения их от суда разрешается заочное  слушание дела. Зарубежные епископы – тяжкие политические преступники в глазах советской власти, в случае их прибытия в пределы СССР были бы лишены гарантии личной безопасности, а потому их уклонение не могло бы быть признано злонамеренным. Закон об отделении Ц. от государства  запрещает Ц. принимать участие в политике и гражданском управлении, но содержит в себе и отказ государство от вмешательства во внутренние дела Ц. и ее вероучение, богослужение и управление</w:t>
      </w:r>
      <w:r w:rsidR="00835AE3" w:rsidRPr="003A5F87">
        <w:rPr>
          <w:rFonts w:ascii="Times New Roman" w:hAnsi="Times New Roman" w:cs="Times New Roman"/>
          <w:sz w:val="20"/>
          <w:szCs w:val="20"/>
        </w:rPr>
        <w:t>. Всецело подчиняясь этому закону, Ц. надеется, что и государство добросовестно исполнит по отношению к ней те обязательства по сохранению  ее свободы и независимости, которые в этом законе оно на себя приняло.</w:t>
      </w:r>
      <w:r w:rsidR="000373B8" w:rsidRPr="003A5F87">
        <w:rPr>
          <w:rFonts w:ascii="Times New Roman" w:hAnsi="Times New Roman" w:cs="Times New Roman"/>
          <w:sz w:val="20"/>
          <w:szCs w:val="20"/>
        </w:rPr>
        <w:t xml:space="preserve"> Надежда на право юридического лица приходу и возвращение мощей святых из музеев, разрешение Ц. организовать епархиальное управление, избрание Патриарха и членов Синода, возможность епархиальных съездов и Всероссийского Поместного Собора, а правительство будет воздерживаться от всякого гласного и негласного влияния на выборы членов  тих съездов (Собора), а также на поставление архиереев на кафедры.</w:t>
      </w:r>
    </w:p>
    <w:p w:rsidR="00C90BE7" w:rsidRPr="003A5F87" w:rsidRDefault="00796C8E" w:rsidP="003A5F87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24. Проект Декларации митрополита Сергия 1926 г.</w:t>
      </w:r>
    </w:p>
    <w:p w:rsidR="000F7DAB" w:rsidRPr="003A5F87" w:rsidRDefault="000F7DAB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>«Правительство признало возможным…»: зарегистрировать канцелярию патриаршего местоблюстителя, либо Синод при местоблюстителе?!</w:t>
      </w:r>
      <w:r w:rsidR="00D3472F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Pr="003A5F87">
        <w:rPr>
          <w:rFonts w:ascii="Times New Roman" w:hAnsi="Times New Roman" w:cs="Times New Roman"/>
          <w:sz w:val="20"/>
          <w:szCs w:val="20"/>
        </w:rPr>
        <w:t xml:space="preserve">Лояльность к советской власти , но с  проведением различий между Православным вероучением  (чудо, Промысл Божий) и материализмом большевиков, чего не делал св. Тихон. При современных условиях церковной жизни поддержать  в  пастве огонь верности о Боге, верующий </w:t>
      </w:r>
      <w:r w:rsidR="008B51D8" w:rsidRPr="003A5F87">
        <w:rPr>
          <w:rFonts w:ascii="Times New Roman" w:hAnsi="Times New Roman" w:cs="Times New Roman"/>
          <w:sz w:val="20"/>
          <w:szCs w:val="20"/>
        </w:rPr>
        <w:t>человек</w:t>
      </w:r>
      <w:r w:rsidRPr="003A5F87">
        <w:rPr>
          <w:rFonts w:ascii="Times New Roman" w:hAnsi="Times New Roman" w:cs="Times New Roman"/>
          <w:sz w:val="20"/>
          <w:szCs w:val="20"/>
        </w:rPr>
        <w:t xml:space="preserve"> хороший гражданин Союза – своего Отечества.  Более лояльно чем послания св. Тихона 1923 – 25 гг. Но  иерархия не будет давать оценку лояльности своих сослужителей</w:t>
      </w:r>
      <w:r w:rsidR="000D1B9D" w:rsidRPr="003A5F87">
        <w:rPr>
          <w:rFonts w:ascii="Times New Roman" w:hAnsi="Times New Roman" w:cs="Times New Roman"/>
          <w:sz w:val="20"/>
          <w:szCs w:val="20"/>
        </w:rPr>
        <w:t xml:space="preserve">. Свобода Ц. от политической и государственной эмиссии. Мы не дадим вовлечь Ц. в политическую авантюру. Недопустимость следить за  </w:t>
      </w:r>
      <w:r w:rsidR="000D1B9D" w:rsidRPr="003A5F87">
        <w:rPr>
          <w:rFonts w:ascii="Times New Roman" w:hAnsi="Times New Roman" w:cs="Times New Roman"/>
          <w:sz w:val="20"/>
          <w:szCs w:val="20"/>
        </w:rPr>
        <w:lastRenderedPageBreak/>
        <w:t xml:space="preserve">политическими умонастроениями церковной </w:t>
      </w:r>
      <w:r w:rsidR="006D1007" w:rsidRPr="003A5F87">
        <w:rPr>
          <w:rFonts w:ascii="Times New Roman" w:hAnsi="Times New Roman" w:cs="Times New Roman"/>
          <w:sz w:val="20"/>
          <w:szCs w:val="20"/>
        </w:rPr>
        <w:t>иерархии</w:t>
      </w:r>
      <w:r w:rsidR="000D1B9D" w:rsidRPr="003A5F87">
        <w:rPr>
          <w:rFonts w:ascii="Times New Roman" w:hAnsi="Times New Roman" w:cs="Times New Roman"/>
          <w:sz w:val="20"/>
          <w:szCs w:val="20"/>
        </w:rPr>
        <w:t>.</w:t>
      </w:r>
      <w:r w:rsidR="006D1007" w:rsidRPr="003A5F87">
        <w:rPr>
          <w:rFonts w:ascii="Times New Roman" w:hAnsi="Times New Roman" w:cs="Times New Roman"/>
          <w:sz w:val="20"/>
          <w:szCs w:val="20"/>
        </w:rPr>
        <w:t xml:space="preserve"> Власти отвергли этот проект. Митр. Сергий хотел заочно опросить всех епископов об избрании авторитетного первоиерарха. Из 70-ти опрошенных епископов большинство высказалось за митр. Кирилла Смирнова, который был арестован, а также арестованы митр. Сергий, назначил заместителя заместителя  местоблюстителя арх. Серафима Самойловича. Условия ГПУ – не посвяща</w:t>
      </w:r>
      <w:r w:rsidR="00CD5570" w:rsidRPr="003A5F87">
        <w:rPr>
          <w:rFonts w:ascii="Times New Roman" w:hAnsi="Times New Roman" w:cs="Times New Roman"/>
          <w:sz w:val="20"/>
          <w:szCs w:val="20"/>
        </w:rPr>
        <w:t>ть в епископы не угодных власти, а все епископы будут арестованы и заменены лжеиерархией. 1927 – его согласие на вмешательство государства в кадровую политику Ц. Сергия освобождают, он приезжает в Москву и 20 мая 1927 – разрешение на  деятельность Синода, чем было легализовано ВЦУ РПЦ. 29 июля 1927 – Декларация (благодарность  советской власти за легализацию Ц., радости и успехи  с</w:t>
      </w:r>
      <w:r w:rsidR="004A57FC" w:rsidRPr="003A5F87">
        <w:rPr>
          <w:rFonts w:ascii="Times New Roman" w:hAnsi="Times New Roman" w:cs="Times New Roman"/>
          <w:sz w:val="20"/>
          <w:szCs w:val="20"/>
        </w:rPr>
        <w:t>оветской Родины – радости и успехи  Ц., сосуществовать приходится с безбожным государством</w:t>
      </w:r>
      <w:r w:rsidR="00CD5570" w:rsidRPr="003A5F87">
        <w:rPr>
          <w:rFonts w:ascii="Times New Roman" w:hAnsi="Times New Roman" w:cs="Times New Roman"/>
          <w:sz w:val="20"/>
          <w:szCs w:val="20"/>
        </w:rPr>
        <w:t xml:space="preserve"> )</w:t>
      </w:r>
      <w:r w:rsidR="004A57FC" w:rsidRPr="003A5F87">
        <w:rPr>
          <w:rFonts w:ascii="Times New Roman" w:hAnsi="Times New Roman" w:cs="Times New Roman"/>
          <w:sz w:val="20"/>
          <w:szCs w:val="20"/>
        </w:rPr>
        <w:t>. Русский народ может принять перспективу уничтожения церковной иерархии. Свою политику он направляет на  суд будущего Собора.</w:t>
      </w:r>
      <w:r w:rsidR="000F7231" w:rsidRPr="003A5F87">
        <w:rPr>
          <w:rFonts w:ascii="Times New Roman" w:hAnsi="Times New Roman" w:cs="Times New Roman"/>
          <w:sz w:val="20"/>
          <w:szCs w:val="20"/>
        </w:rPr>
        <w:t xml:space="preserve"> С 1927 осуждение митр. Сергия со стороны епископата.</w:t>
      </w:r>
    </w:p>
    <w:p w:rsidR="006A1F41" w:rsidRPr="003A5F87" w:rsidRDefault="006A1F41" w:rsidP="003A5F87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646C61" w:rsidRPr="003A5F87" w:rsidRDefault="00646C61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26. Русская Православная Церковь в эмиграции. Собор в Стремских Карловцах 1921 г.</w:t>
      </w:r>
      <w:r w:rsidRPr="003A5F87">
        <w:rPr>
          <w:rFonts w:ascii="Times New Roman" w:hAnsi="Times New Roman" w:cs="Times New Roman"/>
          <w:sz w:val="20"/>
          <w:szCs w:val="20"/>
        </w:rPr>
        <w:t xml:space="preserve">Епархии потеряли связь с центром. В них создаются Временные ВЦУ (постоянно действующие совещания архиереев): ноябрь 1918 – в Сибири во главе с арх. Омским Сильвестром, мае 1919 -  Южное временное ВЦУ во главе с арх. Донским Митрофаном, которого сменил митр. Киевский Антоний Храповицкий. 20 ноября 1920 г. постановление 362  св. Тихона давало </w:t>
      </w:r>
      <w:r w:rsidR="007A09AA" w:rsidRPr="003A5F87">
        <w:rPr>
          <w:rFonts w:ascii="Times New Roman" w:hAnsi="Times New Roman" w:cs="Times New Roman"/>
          <w:sz w:val="20"/>
          <w:szCs w:val="20"/>
        </w:rPr>
        <w:t xml:space="preserve">канонический </w:t>
      </w:r>
      <w:r w:rsidRPr="003A5F87">
        <w:rPr>
          <w:rFonts w:ascii="Times New Roman" w:hAnsi="Times New Roman" w:cs="Times New Roman"/>
          <w:sz w:val="20"/>
          <w:szCs w:val="20"/>
        </w:rPr>
        <w:t>статус этим органам.</w:t>
      </w:r>
      <w:r w:rsidR="007A09AA" w:rsidRPr="003A5F87">
        <w:rPr>
          <w:rFonts w:ascii="Times New Roman" w:hAnsi="Times New Roman" w:cs="Times New Roman"/>
          <w:sz w:val="20"/>
          <w:szCs w:val="20"/>
        </w:rPr>
        <w:t xml:space="preserve"> 1920 г. – ликвидирована </w:t>
      </w:r>
      <w:r w:rsidR="00324254" w:rsidRPr="003A5F87">
        <w:rPr>
          <w:rFonts w:ascii="Times New Roman" w:hAnsi="Times New Roman" w:cs="Times New Roman"/>
          <w:sz w:val="20"/>
          <w:szCs w:val="20"/>
        </w:rPr>
        <w:t xml:space="preserve">Фрунзе </w:t>
      </w:r>
      <w:r w:rsidR="007A09AA" w:rsidRPr="003A5F87">
        <w:rPr>
          <w:rFonts w:ascii="Times New Roman" w:hAnsi="Times New Roman" w:cs="Times New Roman"/>
          <w:sz w:val="20"/>
          <w:szCs w:val="20"/>
        </w:rPr>
        <w:t>армия Врангеля</w:t>
      </w:r>
      <w:r w:rsidR="00324254" w:rsidRPr="003A5F87">
        <w:rPr>
          <w:rFonts w:ascii="Times New Roman" w:hAnsi="Times New Roman" w:cs="Times New Roman"/>
          <w:sz w:val="20"/>
          <w:szCs w:val="20"/>
        </w:rPr>
        <w:t>, преемника Деникина</w:t>
      </w:r>
      <w:r w:rsidR="007A09AA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324254" w:rsidRPr="003A5F87">
        <w:rPr>
          <w:rFonts w:ascii="Times New Roman" w:hAnsi="Times New Roman" w:cs="Times New Roman"/>
          <w:sz w:val="20"/>
          <w:szCs w:val="20"/>
        </w:rPr>
        <w:t xml:space="preserve">(Кривошеин, Струве) </w:t>
      </w:r>
      <w:r w:rsidR="007A09AA" w:rsidRPr="003A5F87">
        <w:rPr>
          <w:rFonts w:ascii="Times New Roman" w:hAnsi="Times New Roman" w:cs="Times New Roman"/>
          <w:sz w:val="20"/>
          <w:szCs w:val="20"/>
        </w:rPr>
        <w:t>в Крыму.</w:t>
      </w:r>
      <w:r w:rsidR="00324254" w:rsidRPr="003A5F87">
        <w:rPr>
          <w:rFonts w:ascii="Times New Roman" w:hAnsi="Times New Roman" w:cs="Times New Roman"/>
          <w:sz w:val="20"/>
          <w:szCs w:val="20"/>
        </w:rPr>
        <w:t xml:space="preserve"> Крымское ВЦУ. Еп. Севастопольский Вениамин Федченков  руководил военным духовенством. 150 тыс. из Крыма эвакуированы в Турцию. Епископы оставили свои епархии и оказались на территории других Поместных Ц. Еп. Вениамин предложил создать в Константинополе  временное русское ВЦУ за границей (митр. Антоний Храповицкий, арх. Платон Рождественский, арх. Анастасий Грибановский, арх. Феофан Быстров, еп. Вениамин  Федченков) – произошло 20 декабря 1920г. вхождение  русского ВЦУ за границей в состав Конст. Патриархии.</w:t>
      </w:r>
      <w:r w:rsidR="00D125B8" w:rsidRPr="003A5F87">
        <w:rPr>
          <w:rFonts w:ascii="Times New Roman" w:hAnsi="Times New Roman" w:cs="Times New Roman"/>
          <w:sz w:val="20"/>
          <w:szCs w:val="20"/>
        </w:rPr>
        <w:t xml:space="preserve"> Март 1921 патриарх Болгарский предложил арх. Евлогию перенести ВЦУ за границей в Стремские Карловцы на основе свободы действий епископата на его канонической территории. Епископы согласились без благословения уже Константинополя. Май 1921 в г. Рейхенгале съезд «Высшего Монархического Совета» Николая Маркова</w:t>
      </w:r>
      <w:r w:rsidR="00371834" w:rsidRPr="003A5F87">
        <w:rPr>
          <w:rFonts w:ascii="Times New Roman" w:hAnsi="Times New Roman" w:cs="Times New Roman"/>
          <w:sz w:val="20"/>
          <w:szCs w:val="20"/>
        </w:rPr>
        <w:t xml:space="preserve"> из победоносцевски настроенных людей </w:t>
      </w:r>
      <w:r w:rsidR="00D125B8" w:rsidRPr="003A5F87">
        <w:rPr>
          <w:rFonts w:ascii="Times New Roman" w:hAnsi="Times New Roman" w:cs="Times New Roman"/>
          <w:sz w:val="20"/>
          <w:szCs w:val="20"/>
        </w:rPr>
        <w:t>: монархисты - сторонники князя Николая Николаевича, бывшего главнокомандующего Русской Армией, в Париже и монархисты за великого князя Кирилла Владимировича (за него Марков). Митр. Антоний – почетный председатель  съезда, а арх. Евлогий Георгиевский</w:t>
      </w:r>
      <w:r w:rsidR="00371834" w:rsidRPr="003A5F87">
        <w:rPr>
          <w:rFonts w:ascii="Times New Roman" w:hAnsi="Times New Roman" w:cs="Times New Roman"/>
          <w:sz w:val="20"/>
          <w:szCs w:val="20"/>
        </w:rPr>
        <w:t xml:space="preserve"> (депутат двух Дум)</w:t>
      </w:r>
      <w:r w:rsidR="00D125B8" w:rsidRPr="003A5F87">
        <w:rPr>
          <w:rFonts w:ascii="Times New Roman" w:hAnsi="Times New Roman" w:cs="Times New Roman"/>
          <w:sz w:val="20"/>
          <w:szCs w:val="20"/>
        </w:rPr>
        <w:t xml:space="preserve"> – его заместитель.</w:t>
      </w:r>
      <w:r w:rsidR="00371834" w:rsidRPr="003A5F87">
        <w:rPr>
          <w:rFonts w:ascii="Times New Roman" w:hAnsi="Times New Roman" w:cs="Times New Roman"/>
          <w:sz w:val="20"/>
          <w:szCs w:val="20"/>
        </w:rPr>
        <w:t xml:space="preserve"> Собор 1917 – 1918 не может быть признан, так как его акты не признаны Государем, патриаршество не нужно, восстановление синодальной системы</w:t>
      </w:r>
      <w:r w:rsidR="008A4C2F" w:rsidRPr="003A5F87">
        <w:rPr>
          <w:rFonts w:ascii="Times New Roman" w:hAnsi="Times New Roman" w:cs="Times New Roman"/>
          <w:sz w:val="20"/>
          <w:szCs w:val="20"/>
        </w:rPr>
        <w:t>.  Георгиевский уехал, а митр. Антоний остался.</w:t>
      </w:r>
    </w:p>
    <w:p w:rsidR="008A4C2F" w:rsidRPr="003A5F87" w:rsidRDefault="008A4C2F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Собор  21 ноября – 2 декабря  1921. – собор во главе с митр. Антонием и патр. Димитрием Сербским всей церковной эмиграции: избрание  ВЦУ (епископы, один священник </w:t>
      </w:r>
      <w:r w:rsidR="006D5E45" w:rsidRPr="003A5F87">
        <w:rPr>
          <w:rFonts w:ascii="Times New Roman" w:hAnsi="Times New Roman" w:cs="Times New Roman"/>
          <w:sz w:val="20"/>
          <w:szCs w:val="20"/>
        </w:rPr>
        <w:t xml:space="preserve">прот. Востоков </w:t>
      </w:r>
      <w:r w:rsidRPr="003A5F87">
        <w:rPr>
          <w:rFonts w:ascii="Times New Roman" w:hAnsi="Times New Roman" w:cs="Times New Roman"/>
          <w:sz w:val="20"/>
          <w:szCs w:val="20"/>
        </w:rPr>
        <w:t>и мирянин</w:t>
      </w:r>
      <w:r w:rsidR="006D5E45" w:rsidRPr="003A5F87">
        <w:rPr>
          <w:rFonts w:ascii="Times New Roman" w:hAnsi="Times New Roman" w:cs="Times New Roman"/>
          <w:sz w:val="20"/>
          <w:szCs w:val="20"/>
        </w:rPr>
        <w:t xml:space="preserve"> генерал Батюшин</w:t>
      </w:r>
      <w:r w:rsidRPr="003A5F87">
        <w:rPr>
          <w:rFonts w:ascii="Times New Roman" w:hAnsi="Times New Roman" w:cs="Times New Roman"/>
          <w:sz w:val="20"/>
          <w:szCs w:val="20"/>
        </w:rPr>
        <w:t>), подтвержден устав 1917 г . Марков   и мирт. Антоний - послание к русским эмигрантам о восстановлении Романовых (но собор 1917 – 1918 высшие церковные власти не должны навязывать  какую – то одну политическую линию, но все белогвардейские правительства выступали с передачей власти  Учредительному Собранию, 1919г. патриарх Тихон заявил о аполитичности Ц.) Через епископское совещание идея монархии не прошла, но прошла голосованием мирян, и послание вышло. Собор подтвердил свою принадлежность Московскому Патриарху</w:t>
      </w:r>
      <w:r w:rsidR="00250DBF" w:rsidRPr="003A5F87">
        <w:rPr>
          <w:rFonts w:ascii="Times New Roman" w:hAnsi="Times New Roman" w:cs="Times New Roman"/>
          <w:sz w:val="20"/>
          <w:szCs w:val="20"/>
        </w:rPr>
        <w:t>, но с созданием Высшего Русского ВЦУ за границей  до во</w:t>
      </w:r>
      <w:r w:rsidR="006D5E45" w:rsidRPr="003A5F87">
        <w:rPr>
          <w:rFonts w:ascii="Times New Roman" w:hAnsi="Times New Roman" w:cs="Times New Roman"/>
          <w:sz w:val="20"/>
          <w:szCs w:val="20"/>
        </w:rPr>
        <w:t xml:space="preserve">сстановления связи с Патриархом. </w:t>
      </w:r>
    </w:p>
    <w:p w:rsidR="00324254" w:rsidRPr="003A5F87" w:rsidRDefault="00EA2EEF" w:rsidP="003A5F87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>27. Русская Православная Церковь за границей 1922 – 1927 гг.</w:t>
      </w:r>
    </w:p>
    <w:p w:rsidR="009A5863" w:rsidRPr="003A5F87" w:rsidRDefault="00951882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F87">
        <w:rPr>
          <w:rFonts w:ascii="Times New Roman" w:hAnsi="Times New Roman" w:cs="Times New Roman"/>
          <w:sz w:val="20"/>
          <w:szCs w:val="20"/>
        </w:rPr>
        <w:t xml:space="preserve">Январь  1922 – подготовка мирной конференции в Генуе по вопросам окончания Первой Мировой. Высшего Русского ВЦУ от имени Собора (21 ноября – 2 декабря  1921) в феврале 1922г. выпустило антибольшевистское послание </w:t>
      </w:r>
      <w:r w:rsidR="00A16BD3" w:rsidRPr="003A5F87">
        <w:rPr>
          <w:rFonts w:ascii="Times New Roman" w:hAnsi="Times New Roman" w:cs="Times New Roman"/>
          <w:sz w:val="20"/>
          <w:szCs w:val="20"/>
        </w:rPr>
        <w:t xml:space="preserve">к ее участникам (призыв к вооружению русских эмигрантов  и к интервенции, ото чего отмежевывался св. Тихон еще в послании 25 сентября  1919г.). 10 апреля 1922г. – постановление св. Тихона: ВЦУ упразднить за неканоничность и политические выступления от имени Ц, </w:t>
      </w:r>
      <w:r w:rsidR="00A16BD3" w:rsidRPr="003A5F87">
        <w:rPr>
          <w:rFonts w:ascii="Times New Roman" w:hAnsi="Times New Roman" w:cs="Times New Roman"/>
          <w:b/>
          <w:sz w:val="20"/>
          <w:szCs w:val="20"/>
        </w:rPr>
        <w:t xml:space="preserve">сохранив временное упразднение  русскими заграничными приходами за митр. Евлогием. </w:t>
      </w:r>
      <w:r w:rsidR="00A16BD3" w:rsidRPr="003A5F87">
        <w:rPr>
          <w:rFonts w:ascii="Times New Roman" w:hAnsi="Times New Roman" w:cs="Times New Roman"/>
          <w:sz w:val="20"/>
          <w:szCs w:val="20"/>
        </w:rPr>
        <w:t>Митр. Антоний хотел уйти о церковных дел на Афон. 2сентября 1922 архиерейский собор упразднил ВЦУ, глава Зарубежной Ц. – св. Тихон, для организации высшей церковной власти созвать Русский Всезаграничный собор  21 ноября  1922г.</w:t>
      </w:r>
      <w:r w:rsidR="00AA456A" w:rsidRPr="003A5F87">
        <w:rPr>
          <w:rFonts w:ascii="Times New Roman" w:hAnsi="Times New Roman" w:cs="Times New Roman"/>
          <w:sz w:val="20"/>
          <w:szCs w:val="20"/>
        </w:rPr>
        <w:t>, но св. Тихон</w:t>
      </w:r>
      <w:r w:rsidR="006D5E45" w:rsidRPr="003A5F87">
        <w:rPr>
          <w:rFonts w:ascii="Times New Roman" w:hAnsi="Times New Roman" w:cs="Times New Roman"/>
          <w:sz w:val="20"/>
          <w:szCs w:val="20"/>
        </w:rPr>
        <w:t xml:space="preserve"> был в это время арестован, ВЦУ преобразовано в Синод, причем Евлогий просто рядовой член, Синод – высшая судебная инстанция. Обоснования – указ 1920г. о самоуправлении епархиями. 5 июня 1923 – обновленцы – отступники. Создание 4  митрополичьих округа: Западно – Европейский </w:t>
      </w:r>
      <w:r w:rsidR="0026399B" w:rsidRPr="003A5F87">
        <w:rPr>
          <w:rFonts w:ascii="Times New Roman" w:hAnsi="Times New Roman" w:cs="Times New Roman"/>
          <w:sz w:val="20"/>
          <w:szCs w:val="20"/>
        </w:rPr>
        <w:t xml:space="preserve">с Евлогием </w:t>
      </w:r>
      <w:r w:rsidR="006D5E45" w:rsidRPr="003A5F87">
        <w:rPr>
          <w:rFonts w:ascii="Times New Roman" w:hAnsi="Times New Roman" w:cs="Times New Roman"/>
          <w:sz w:val="20"/>
          <w:szCs w:val="20"/>
        </w:rPr>
        <w:t xml:space="preserve">(Париж), Восточно – Европейский </w:t>
      </w:r>
      <w:r w:rsidR="0026399B" w:rsidRPr="003A5F87">
        <w:rPr>
          <w:rFonts w:ascii="Times New Roman" w:hAnsi="Times New Roman" w:cs="Times New Roman"/>
          <w:sz w:val="20"/>
          <w:szCs w:val="20"/>
        </w:rPr>
        <w:t xml:space="preserve">митр. Антоний </w:t>
      </w:r>
      <w:r w:rsidR="006D5E45" w:rsidRPr="003A5F87">
        <w:rPr>
          <w:rFonts w:ascii="Times New Roman" w:hAnsi="Times New Roman" w:cs="Times New Roman"/>
          <w:sz w:val="20"/>
          <w:szCs w:val="20"/>
        </w:rPr>
        <w:t>(Югославия),</w:t>
      </w:r>
      <w:r w:rsidR="0026399B" w:rsidRPr="003A5F87">
        <w:rPr>
          <w:rFonts w:ascii="Times New Roman" w:hAnsi="Times New Roman" w:cs="Times New Roman"/>
          <w:sz w:val="20"/>
          <w:szCs w:val="20"/>
        </w:rPr>
        <w:t xml:space="preserve"> </w:t>
      </w:r>
      <w:r w:rsidR="006D5E45" w:rsidRPr="003A5F87">
        <w:rPr>
          <w:rFonts w:ascii="Times New Roman" w:hAnsi="Times New Roman" w:cs="Times New Roman"/>
          <w:sz w:val="20"/>
          <w:szCs w:val="20"/>
        </w:rPr>
        <w:t xml:space="preserve">Дальневосточный (Харбин) </w:t>
      </w:r>
      <w:r w:rsidR="0026399B" w:rsidRPr="003A5F87">
        <w:rPr>
          <w:rFonts w:ascii="Times New Roman" w:hAnsi="Times New Roman" w:cs="Times New Roman"/>
          <w:sz w:val="20"/>
          <w:szCs w:val="20"/>
        </w:rPr>
        <w:t xml:space="preserve">подчинены Синоду </w:t>
      </w:r>
      <w:r w:rsidR="006D5E45" w:rsidRPr="003A5F87">
        <w:rPr>
          <w:rFonts w:ascii="Times New Roman" w:hAnsi="Times New Roman" w:cs="Times New Roman"/>
          <w:sz w:val="20"/>
          <w:szCs w:val="20"/>
        </w:rPr>
        <w:t>и Северо – Американский</w:t>
      </w:r>
      <w:r w:rsidR="0026399B" w:rsidRPr="003A5F87">
        <w:rPr>
          <w:rFonts w:ascii="Times New Roman" w:hAnsi="Times New Roman" w:cs="Times New Roman"/>
          <w:sz w:val="20"/>
          <w:szCs w:val="20"/>
        </w:rPr>
        <w:t xml:space="preserve"> митр. Платон</w:t>
      </w:r>
      <w:r w:rsidR="006D5E45" w:rsidRPr="003A5F87">
        <w:rPr>
          <w:rFonts w:ascii="Times New Roman" w:hAnsi="Times New Roman" w:cs="Times New Roman"/>
          <w:sz w:val="20"/>
          <w:szCs w:val="20"/>
        </w:rPr>
        <w:t>.</w:t>
      </w:r>
      <w:r w:rsidR="0026399B" w:rsidRPr="003A5F87">
        <w:rPr>
          <w:rFonts w:ascii="Times New Roman" w:hAnsi="Times New Roman" w:cs="Times New Roman"/>
          <w:sz w:val="20"/>
          <w:szCs w:val="20"/>
        </w:rPr>
        <w:t xml:space="preserve"> Они независимы  друг от друга, но имеют юрисдикцию МП  и подчиняются Синоду при Патриархе. 28 июня  и 1 июля 1923 св. Тихон критикует. После кончины св. Тихона  определение Синода РПЦЗ от апреля 1925 – признание митр. Антония главой всей РЦ без Собора (митр. Агафангел старейший по хиротонии, богослов и канонист?!, насиловать архипастырскую совесть </w:t>
      </w:r>
      <w:r w:rsidR="009A5863" w:rsidRPr="003A5F87">
        <w:rPr>
          <w:rFonts w:ascii="Times New Roman" w:hAnsi="Times New Roman" w:cs="Times New Roman"/>
          <w:sz w:val="20"/>
          <w:szCs w:val="20"/>
        </w:rPr>
        <w:t xml:space="preserve"> местоблюстителя или нового Патриарха</w:t>
      </w:r>
      <w:r w:rsidR="0026399B" w:rsidRPr="003A5F87">
        <w:rPr>
          <w:rFonts w:ascii="Times New Roman" w:hAnsi="Times New Roman" w:cs="Times New Roman"/>
          <w:sz w:val="20"/>
          <w:szCs w:val="20"/>
        </w:rPr>
        <w:t>)</w:t>
      </w:r>
      <w:r w:rsidR="009A5863" w:rsidRPr="003A5F87">
        <w:rPr>
          <w:rFonts w:ascii="Times New Roman" w:hAnsi="Times New Roman" w:cs="Times New Roman"/>
          <w:sz w:val="20"/>
          <w:szCs w:val="20"/>
        </w:rPr>
        <w:t xml:space="preserve">, они не подчинились митр. Петру до его ареста. 1 мая 1925 – послание митр. Антония, критика завещания 7 апреля 1925г, называя </w:t>
      </w:r>
      <w:r w:rsidR="009A5863" w:rsidRPr="003A5F87">
        <w:rPr>
          <w:rFonts w:ascii="Times New Roman" w:hAnsi="Times New Roman" w:cs="Times New Roman"/>
          <w:sz w:val="20"/>
          <w:szCs w:val="20"/>
        </w:rPr>
        <w:lastRenderedPageBreak/>
        <w:t>последнее подделкой, избранно выполнять рения Патриарха, выступая при этом от лица всей Ц. Собор 1926 от Западно  - Европейского митрополичьего округа митр. Евлогия  Синодом РПЦЗ отторгнуто Берлинское викариатство, назначением туда еп. Тихона Ляшенко. 2 августа 1926 Евлогий протестовал, напоминая о своем назначении Патриархом, на что митр. Антоний 17 августа – нельзя считать распоряжения св. Тихона незыблемыми…для блага Ц. Митр. Евлогий Запрещает в служении еп.</w:t>
      </w:r>
      <w:r w:rsidR="009166BE" w:rsidRPr="003A5F87">
        <w:rPr>
          <w:rFonts w:ascii="Times New Roman" w:hAnsi="Times New Roman" w:cs="Times New Roman"/>
          <w:sz w:val="20"/>
          <w:szCs w:val="20"/>
        </w:rPr>
        <w:t xml:space="preserve"> Тихона. 1926 – Богословский институт в Париже (Киприан Керн, Кассиан Безобразов, Сергий Булгаков, Флоровский, Карташев, Федотов) – детище Евлогия, которое хотел подчинить себе Синод РПЦЗ. « Возрождение» Струве и «Последние новости» Милюкова.  26 января 1927 – запретил Евлогия. Митр. </w:t>
      </w:r>
      <w:r w:rsidR="00BC1E33" w:rsidRPr="003A5F87">
        <w:rPr>
          <w:rFonts w:ascii="Times New Roman" w:hAnsi="Times New Roman" w:cs="Times New Roman"/>
          <w:sz w:val="20"/>
          <w:szCs w:val="20"/>
        </w:rPr>
        <w:t>Евлогий</w:t>
      </w:r>
      <w:r w:rsidR="009166BE" w:rsidRPr="003A5F87">
        <w:rPr>
          <w:rFonts w:ascii="Times New Roman" w:hAnsi="Times New Roman" w:cs="Times New Roman"/>
          <w:sz w:val="20"/>
          <w:szCs w:val="20"/>
        </w:rPr>
        <w:t xml:space="preserve"> оконч</w:t>
      </w:r>
      <w:r w:rsidR="00BC1E33" w:rsidRPr="003A5F87">
        <w:rPr>
          <w:rFonts w:ascii="Times New Roman" w:hAnsi="Times New Roman" w:cs="Times New Roman"/>
          <w:sz w:val="20"/>
          <w:szCs w:val="20"/>
        </w:rPr>
        <w:t>ательно порвал с Синодом РПЦЗ: самостоятельность</w:t>
      </w:r>
      <w:r w:rsidR="009166BE" w:rsidRPr="003A5F87">
        <w:rPr>
          <w:rFonts w:ascii="Times New Roman" w:hAnsi="Times New Roman" w:cs="Times New Roman"/>
          <w:sz w:val="20"/>
          <w:szCs w:val="20"/>
        </w:rPr>
        <w:t xml:space="preserve"> Западно – Европейской  митрополии, Американской РПЦЗ МИТР. Платона, Латвийская арх. Иоанном, Литовская арх. Елевферием, к – е считали своим лавой митр. Сергия Страгородского. Позиция Евлогия получила поддержку Поместных Церквей.</w:t>
      </w:r>
      <w:r w:rsidR="00970780" w:rsidRPr="003A5F87">
        <w:rPr>
          <w:rFonts w:ascii="Times New Roman" w:hAnsi="Times New Roman" w:cs="Times New Roman"/>
          <w:sz w:val="20"/>
          <w:szCs w:val="20"/>
        </w:rPr>
        <w:t xml:space="preserve"> 1 июля 1927 – требование от Евлогия лояльности  советской власти номер 95 от митр. Сергия, вышедшего из – под ареста. Евлогий согласился. 9 сентября 1927 – разорвана власть Синода РПЦЗ во главе  с митр. Антонием с МП, но с поминовением митрополита Петра. Его подписали митр. Антоний Храповицкий, арх. Феофан Быстров, арх. Серафим Соболев, еп. Серафим Лукьянов и еп. Тихон Ляшенко.</w:t>
      </w:r>
    </w:p>
    <w:p w:rsidR="00BC1E33" w:rsidRPr="003A5F87" w:rsidRDefault="00BC1E33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C1E33" w:rsidRPr="003A5F87" w:rsidRDefault="00BC1E33" w:rsidP="003A5F8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F41" w:rsidRPr="003A5F87" w:rsidRDefault="00646C61" w:rsidP="003A5F8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A5F8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6A1F41" w:rsidRPr="003A5F87" w:rsidRDefault="006A1F41" w:rsidP="003A5F87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sectPr w:rsidR="006A1F41" w:rsidRPr="003A5F87" w:rsidSect="007B597B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A1A" w:rsidRDefault="00E32A1A" w:rsidP="001F2992">
      <w:pPr>
        <w:spacing w:after="0" w:line="240" w:lineRule="auto"/>
      </w:pPr>
      <w:r>
        <w:separator/>
      </w:r>
    </w:p>
  </w:endnote>
  <w:endnote w:type="continuationSeparator" w:id="1">
    <w:p w:rsidR="00E32A1A" w:rsidRDefault="00E32A1A" w:rsidP="001F2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43516"/>
      <w:docPartObj>
        <w:docPartGallery w:val="Номера страниц (внизу страницы)"/>
        <w:docPartUnique/>
      </w:docPartObj>
    </w:sdtPr>
    <w:sdtContent>
      <w:p w:rsidR="007B597B" w:rsidRDefault="00622D39">
        <w:pPr>
          <w:pStyle w:val="a6"/>
          <w:jc w:val="right"/>
        </w:pPr>
        <w:fldSimple w:instr=" PAGE   \* MERGEFORMAT ">
          <w:r w:rsidR="003A5F87">
            <w:rPr>
              <w:noProof/>
            </w:rPr>
            <w:t>1</w:t>
          </w:r>
        </w:fldSimple>
      </w:p>
    </w:sdtContent>
  </w:sdt>
  <w:p w:rsidR="007B597B" w:rsidRDefault="007B59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A1A" w:rsidRDefault="00E32A1A" w:rsidP="001F2992">
      <w:pPr>
        <w:spacing w:after="0" w:line="240" w:lineRule="auto"/>
      </w:pPr>
      <w:r>
        <w:separator/>
      </w:r>
    </w:p>
  </w:footnote>
  <w:footnote w:type="continuationSeparator" w:id="1">
    <w:p w:rsidR="00E32A1A" w:rsidRDefault="00E32A1A" w:rsidP="001F2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46DAB"/>
    <w:multiLevelType w:val="hybridMultilevel"/>
    <w:tmpl w:val="5DF8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14E8A"/>
    <w:multiLevelType w:val="hybridMultilevel"/>
    <w:tmpl w:val="DB725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4089B"/>
    <w:multiLevelType w:val="hybridMultilevel"/>
    <w:tmpl w:val="C07E3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63492"/>
    <w:multiLevelType w:val="hybridMultilevel"/>
    <w:tmpl w:val="E314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1F41"/>
    <w:rsid w:val="0000338A"/>
    <w:rsid w:val="00024730"/>
    <w:rsid w:val="00026A18"/>
    <w:rsid w:val="000373B8"/>
    <w:rsid w:val="00042FE5"/>
    <w:rsid w:val="0004680F"/>
    <w:rsid w:val="00060679"/>
    <w:rsid w:val="0006290C"/>
    <w:rsid w:val="00074EF4"/>
    <w:rsid w:val="000764A0"/>
    <w:rsid w:val="00077E42"/>
    <w:rsid w:val="00081C51"/>
    <w:rsid w:val="00081F18"/>
    <w:rsid w:val="00086021"/>
    <w:rsid w:val="00092430"/>
    <w:rsid w:val="000924EB"/>
    <w:rsid w:val="00094D43"/>
    <w:rsid w:val="000B2E2F"/>
    <w:rsid w:val="000B6FDE"/>
    <w:rsid w:val="000C237E"/>
    <w:rsid w:val="000C25A3"/>
    <w:rsid w:val="000C77A8"/>
    <w:rsid w:val="000D1AB7"/>
    <w:rsid w:val="000D1B9D"/>
    <w:rsid w:val="000E6C11"/>
    <w:rsid w:val="000F7231"/>
    <w:rsid w:val="000F7DAB"/>
    <w:rsid w:val="00107E6E"/>
    <w:rsid w:val="00124E24"/>
    <w:rsid w:val="0013362A"/>
    <w:rsid w:val="00135B06"/>
    <w:rsid w:val="00153533"/>
    <w:rsid w:val="00155D14"/>
    <w:rsid w:val="00160B43"/>
    <w:rsid w:val="00163FCE"/>
    <w:rsid w:val="00172355"/>
    <w:rsid w:val="0017347E"/>
    <w:rsid w:val="00173EE3"/>
    <w:rsid w:val="0018183B"/>
    <w:rsid w:val="0018530E"/>
    <w:rsid w:val="00186E95"/>
    <w:rsid w:val="00196A21"/>
    <w:rsid w:val="001A3FEA"/>
    <w:rsid w:val="001A658E"/>
    <w:rsid w:val="001B51D3"/>
    <w:rsid w:val="001C156C"/>
    <w:rsid w:val="001C1A32"/>
    <w:rsid w:val="001D415B"/>
    <w:rsid w:val="001F2992"/>
    <w:rsid w:val="00226FB8"/>
    <w:rsid w:val="00247709"/>
    <w:rsid w:val="00250DBF"/>
    <w:rsid w:val="00255A2D"/>
    <w:rsid w:val="0026399B"/>
    <w:rsid w:val="0028251A"/>
    <w:rsid w:val="002828A1"/>
    <w:rsid w:val="002B0F9A"/>
    <w:rsid w:val="002B594A"/>
    <w:rsid w:val="002E6ADF"/>
    <w:rsid w:val="002F3E0B"/>
    <w:rsid w:val="002F5BC6"/>
    <w:rsid w:val="003048D4"/>
    <w:rsid w:val="003122A7"/>
    <w:rsid w:val="00322706"/>
    <w:rsid w:val="00324254"/>
    <w:rsid w:val="00331AA1"/>
    <w:rsid w:val="00345A8D"/>
    <w:rsid w:val="00354A06"/>
    <w:rsid w:val="00367FCC"/>
    <w:rsid w:val="003716B1"/>
    <w:rsid w:val="00371834"/>
    <w:rsid w:val="003A42C4"/>
    <w:rsid w:val="003A5DBF"/>
    <w:rsid w:val="003A5F87"/>
    <w:rsid w:val="003B2D94"/>
    <w:rsid w:val="003D61AD"/>
    <w:rsid w:val="003D7B19"/>
    <w:rsid w:val="003E438D"/>
    <w:rsid w:val="003E7C3B"/>
    <w:rsid w:val="00405F9B"/>
    <w:rsid w:val="00406CAC"/>
    <w:rsid w:val="00407A42"/>
    <w:rsid w:val="004149DA"/>
    <w:rsid w:val="00422CD2"/>
    <w:rsid w:val="004325CA"/>
    <w:rsid w:val="004607FC"/>
    <w:rsid w:val="004705DB"/>
    <w:rsid w:val="004723E4"/>
    <w:rsid w:val="0048116A"/>
    <w:rsid w:val="00482B6A"/>
    <w:rsid w:val="004A57FC"/>
    <w:rsid w:val="004B715B"/>
    <w:rsid w:val="004C2EDC"/>
    <w:rsid w:val="004C70AF"/>
    <w:rsid w:val="004D0853"/>
    <w:rsid w:val="004D2D83"/>
    <w:rsid w:val="004D3A1E"/>
    <w:rsid w:val="004E0FE1"/>
    <w:rsid w:val="004E2D23"/>
    <w:rsid w:val="004E55F9"/>
    <w:rsid w:val="004F58A7"/>
    <w:rsid w:val="00504DC7"/>
    <w:rsid w:val="00524ECA"/>
    <w:rsid w:val="00530F3E"/>
    <w:rsid w:val="005520B5"/>
    <w:rsid w:val="005572F1"/>
    <w:rsid w:val="00562E7E"/>
    <w:rsid w:val="0057612D"/>
    <w:rsid w:val="005966CA"/>
    <w:rsid w:val="005A23AF"/>
    <w:rsid w:val="005B71F5"/>
    <w:rsid w:val="005C2846"/>
    <w:rsid w:val="005C39CE"/>
    <w:rsid w:val="005C74AB"/>
    <w:rsid w:val="005D12F8"/>
    <w:rsid w:val="00602A7F"/>
    <w:rsid w:val="00604EB9"/>
    <w:rsid w:val="00613CE6"/>
    <w:rsid w:val="00621A90"/>
    <w:rsid w:val="00622D39"/>
    <w:rsid w:val="00632160"/>
    <w:rsid w:val="00640397"/>
    <w:rsid w:val="00645A22"/>
    <w:rsid w:val="00646C61"/>
    <w:rsid w:val="00653FC2"/>
    <w:rsid w:val="00654F4A"/>
    <w:rsid w:val="0067636E"/>
    <w:rsid w:val="00681B42"/>
    <w:rsid w:val="00685F52"/>
    <w:rsid w:val="00686F71"/>
    <w:rsid w:val="006A1F41"/>
    <w:rsid w:val="006A38DD"/>
    <w:rsid w:val="006B0846"/>
    <w:rsid w:val="006C4A6A"/>
    <w:rsid w:val="006D1007"/>
    <w:rsid w:val="006D463D"/>
    <w:rsid w:val="006D5E45"/>
    <w:rsid w:val="006D6923"/>
    <w:rsid w:val="006F1C94"/>
    <w:rsid w:val="00714347"/>
    <w:rsid w:val="007154B7"/>
    <w:rsid w:val="00721D9A"/>
    <w:rsid w:val="007223F9"/>
    <w:rsid w:val="0072568C"/>
    <w:rsid w:val="00725C05"/>
    <w:rsid w:val="00750A86"/>
    <w:rsid w:val="00751435"/>
    <w:rsid w:val="00752FE9"/>
    <w:rsid w:val="00760EFD"/>
    <w:rsid w:val="007723BD"/>
    <w:rsid w:val="00774822"/>
    <w:rsid w:val="00781C56"/>
    <w:rsid w:val="00793ABE"/>
    <w:rsid w:val="007953A7"/>
    <w:rsid w:val="00796C8E"/>
    <w:rsid w:val="007A09AA"/>
    <w:rsid w:val="007A6D26"/>
    <w:rsid w:val="007B597B"/>
    <w:rsid w:val="007C143B"/>
    <w:rsid w:val="007C1F9A"/>
    <w:rsid w:val="007E4332"/>
    <w:rsid w:val="00826C32"/>
    <w:rsid w:val="008314D3"/>
    <w:rsid w:val="008320A3"/>
    <w:rsid w:val="00835AE3"/>
    <w:rsid w:val="00842326"/>
    <w:rsid w:val="008474D2"/>
    <w:rsid w:val="008475BE"/>
    <w:rsid w:val="00851C45"/>
    <w:rsid w:val="00852908"/>
    <w:rsid w:val="00856CA8"/>
    <w:rsid w:val="00862E85"/>
    <w:rsid w:val="008756EE"/>
    <w:rsid w:val="00887732"/>
    <w:rsid w:val="008A0EBE"/>
    <w:rsid w:val="008A4C2F"/>
    <w:rsid w:val="008A635C"/>
    <w:rsid w:val="008B0E51"/>
    <w:rsid w:val="008B10C2"/>
    <w:rsid w:val="008B51D8"/>
    <w:rsid w:val="008F19A1"/>
    <w:rsid w:val="00910D2F"/>
    <w:rsid w:val="009166BE"/>
    <w:rsid w:val="0092102E"/>
    <w:rsid w:val="00927DF5"/>
    <w:rsid w:val="00936B54"/>
    <w:rsid w:val="009406FF"/>
    <w:rsid w:val="00943CAB"/>
    <w:rsid w:val="00951882"/>
    <w:rsid w:val="00956A5B"/>
    <w:rsid w:val="00970780"/>
    <w:rsid w:val="00985834"/>
    <w:rsid w:val="00993FEE"/>
    <w:rsid w:val="009A5863"/>
    <w:rsid w:val="009B0E60"/>
    <w:rsid w:val="009B2361"/>
    <w:rsid w:val="009C1A7A"/>
    <w:rsid w:val="009C5C14"/>
    <w:rsid w:val="009D2AD2"/>
    <w:rsid w:val="009E3BA6"/>
    <w:rsid w:val="009F208D"/>
    <w:rsid w:val="00A012B8"/>
    <w:rsid w:val="00A043CB"/>
    <w:rsid w:val="00A16BD3"/>
    <w:rsid w:val="00A16F31"/>
    <w:rsid w:val="00A21856"/>
    <w:rsid w:val="00A33FB4"/>
    <w:rsid w:val="00A36192"/>
    <w:rsid w:val="00A42329"/>
    <w:rsid w:val="00A4384F"/>
    <w:rsid w:val="00A62F31"/>
    <w:rsid w:val="00A70E31"/>
    <w:rsid w:val="00A85E2C"/>
    <w:rsid w:val="00AA456A"/>
    <w:rsid w:val="00AA4B01"/>
    <w:rsid w:val="00AC31B7"/>
    <w:rsid w:val="00AD208E"/>
    <w:rsid w:val="00AE3681"/>
    <w:rsid w:val="00AE3A6D"/>
    <w:rsid w:val="00AE417A"/>
    <w:rsid w:val="00AE7F58"/>
    <w:rsid w:val="00AF7C70"/>
    <w:rsid w:val="00B249AA"/>
    <w:rsid w:val="00B46619"/>
    <w:rsid w:val="00B51376"/>
    <w:rsid w:val="00B76100"/>
    <w:rsid w:val="00B77304"/>
    <w:rsid w:val="00B81714"/>
    <w:rsid w:val="00BA0495"/>
    <w:rsid w:val="00BA3D81"/>
    <w:rsid w:val="00BC1E33"/>
    <w:rsid w:val="00BD72DB"/>
    <w:rsid w:val="00BD7709"/>
    <w:rsid w:val="00BF3B45"/>
    <w:rsid w:val="00C17B66"/>
    <w:rsid w:val="00C31768"/>
    <w:rsid w:val="00C319AB"/>
    <w:rsid w:val="00C34CB7"/>
    <w:rsid w:val="00C427D9"/>
    <w:rsid w:val="00C5148B"/>
    <w:rsid w:val="00C550DC"/>
    <w:rsid w:val="00C6336B"/>
    <w:rsid w:val="00C6377C"/>
    <w:rsid w:val="00C82648"/>
    <w:rsid w:val="00C85BD6"/>
    <w:rsid w:val="00C90BE7"/>
    <w:rsid w:val="00C925F2"/>
    <w:rsid w:val="00CC44C5"/>
    <w:rsid w:val="00CD5570"/>
    <w:rsid w:val="00CF5366"/>
    <w:rsid w:val="00D047B4"/>
    <w:rsid w:val="00D116FF"/>
    <w:rsid w:val="00D125B8"/>
    <w:rsid w:val="00D13229"/>
    <w:rsid w:val="00D27CC5"/>
    <w:rsid w:val="00D3472F"/>
    <w:rsid w:val="00D36BC0"/>
    <w:rsid w:val="00D544B7"/>
    <w:rsid w:val="00D67BAF"/>
    <w:rsid w:val="00D74F6B"/>
    <w:rsid w:val="00DA0712"/>
    <w:rsid w:val="00DA192F"/>
    <w:rsid w:val="00DA4B43"/>
    <w:rsid w:val="00DB472A"/>
    <w:rsid w:val="00DD1680"/>
    <w:rsid w:val="00DD3EE0"/>
    <w:rsid w:val="00DE0DFD"/>
    <w:rsid w:val="00DF2170"/>
    <w:rsid w:val="00DF4C5A"/>
    <w:rsid w:val="00DF72F0"/>
    <w:rsid w:val="00E04026"/>
    <w:rsid w:val="00E1328E"/>
    <w:rsid w:val="00E15214"/>
    <w:rsid w:val="00E32A1A"/>
    <w:rsid w:val="00E4161C"/>
    <w:rsid w:val="00E43F52"/>
    <w:rsid w:val="00E4770C"/>
    <w:rsid w:val="00E51D7C"/>
    <w:rsid w:val="00E532BF"/>
    <w:rsid w:val="00E54352"/>
    <w:rsid w:val="00E6003E"/>
    <w:rsid w:val="00E75BC2"/>
    <w:rsid w:val="00E90C76"/>
    <w:rsid w:val="00E92BA0"/>
    <w:rsid w:val="00EA2EEF"/>
    <w:rsid w:val="00EB6992"/>
    <w:rsid w:val="00EC638D"/>
    <w:rsid w:val="00EE4946"/>
    <w:rsid w:val="00EF169D"/>
    <w:rsid w:val="00EF63EC"/>
    <w:rsid w:val="00F13363"/>
    <w:rsid w:val="00F23381"/>
    <w:rsid w:val="00F334A0"/>
    <w:rsid w:val="00F4003D"/>
    <w:rsid w:val="00F62F43"/>
    <w:rsid w:val="00F67E98"/>
    <w:rsid w:val="00F72316"/>
    <w:rsid w:val="00F72506"/>
    <w:rsid w:val="00F8301D"/>
    <w:rsid w:val="00F8633F"/>
    <w:rsid w:val="00F96167"/>
    <w:rsid w:val="00FA1124"/>
    <w:rsid w:val="00FC2B64"/>
    <w:rsid w:val="00FC39F6"/>
    <w:rsid w:val="00FC6007"/>
    <w:rsid w:val="00FD1504"/>
    <w:rsid w:val="00FD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F4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F2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2992"/>
  </w:style>
  <w:style w:type="paragraph" w:styleId="a6">
    <w:name w:val="footer"/>
    <w:basedOn w:val="a"/>
    <w:link w:val="a7"/>
    <w:uiPriority w:val="99"/>
    <w:unhideWhenUsed/>
    <w:rsid w:val="001F2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29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6284D-BABF-4481-9C39-32AED912D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10547</Words>
  <Characters>60122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Лаборант</cp:lastModifiedBy>
  <cp:revision>2</cp:revision>
  <cp:lastPrinted>2008-05-16T08:33:00Z</cp:lastPrinted>
  <dcterms:created xsi:type="dcterms:W3CDTF">2008-05-16T08:35:00Z</dcterms:created>
  <dcterms:modified xsi:type="dcterms:W3CDTF">2008-05-16T08:35:00Z</dcterms:modified>
</cp:coreProperties>
</file>